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066DAD" w:rsidRPr="00B524CC" w:rsidRDefault="0044780F">
      <w:pPr>
        <w:adjustRightInd/>
        <w:snapToGrid w:val="0"/>
        <w:spacing w:line="594" w:lineRule="exact"/>
        <w:jc w:val="center"/>
        <w:rPr>
          <w:rFonts w:hAnsi="Times New Roman" w:cs="Times New Roman"/>
          <w:color w:val="auto"/>
        </w:rPr>
      </w:pPr>
      <w:bookmarkStart w:id="0" w:name="_GoBack"/>
      <w:bookmarkEnd w:id="0"/>
      <w:r>
        <w:rPr>
          <w:rFonts w:hAnsi="Times New Roman"/>
          <w:noProof/>
          <w:color w:val="auto"/>
          <w:sz w:val="48"/>
          <w:szCs w:val="4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496.65pt;margin-top:43.55pt;width:56.3pt;height:19.4pt;z-index:251686912;mso-wrap-distance-left:2mm;mso-wrap-distance-right:2mm;mso-position-horizontal-relative:page;mso-position-vertical-relative:page" o:allowincell="f" stroked="t" strokecolor="black [3213]">
            <v:imagedata r:id="rId8" o:title=""/>
            <o:lock v:ext="edit" aspectratio="f"/>
            <w10:wrap type="square" anchorx="page" anchory="page"/>
          </v:shape>
          <o:OLEObject Type="Embed" ProgID="JSFart.Art.2" ShapeID="_x0000_s1058" DrawAspect="Content" ObjectID="_1566197391" r:id="rId9">
            <o:FieldCodes>\s</o:FieldCodes>
          </o:OLEObject>
        </w:object>
      </w:r>
      <w:r w:rsidR="00434E5A" w:rsidRPr="00B524CC">
        <w:rPr>
          <w:noProof/>
          <w:color w:val="auto"/>
        </w:rPr>
        <w:drawing>
          <wp:anchor distT="0" distB="0" distL="72000" distR="72000" simplePos="0" relativeHeight="251666432" behindDoc="0" locked="0" layoutInCell="0" allowOverlap="1">
            <wp:simplePos x="0" y="0"/>
            <wp:positionH relativeFrom="margin">
              <wp:posOffset>3573145</wp:posOffset>
            </wp:positionH>
            <wp:positionV relativeFrom="paragraph">
              <wp:posOffset>114300</wp:posOffset>
            </wp:positionV>
            <wp:extent cx="3037840" cy="1530985"/>
            <wp:effectExtent l="1905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srcRect r="-46"/>
                    <a:stretch>
                      <a:fillRect/>
                    </a:stretch>
                  </pic:blipFill>
                  <pic:spPr bwMode="auto">
                    <a:xfrm>
                      <a:off x="0" y="0"/>
                      <a:ext cx="3037840" cy="1530985"/>
                    </a:xfrm>
                    <a:prstGeom prst="rect">
                      <a:avLst/>
                    </a:prstGeom>
                    <a:noFill/>
                  </pic:spPr>
                </pic:pic>
              </a:graphicData>
            </a:graphic>
          </wp:anchor>
        </w:drawing>
      </w:r>
      <w:r w:rsidR="00066DAD" w:rsidRPr="00B524CC">
        <w:rPr>
          <w:rFonts w:hAnsi="Times New Roman" w:hint="eastAsia"/>
          <w:color w:val="auto"/>
          <w:sz w:val="48"/>
          <w:szCs w:val="48"/>
        </w:rPr>
        <w:t>北海道室蘭工業高等学校</w:t>
      </w:r>
    </w:p>
    <w:p w:rsidR="00FC3D7C" w:rsidRPr="00B524CC" w:rsidRDefault="00066DAD">
      <w:pPr>
        <w:adjustRightInd/>
        <w:snapToGrid w:val="0"/>
        <w:spacing w:line="334" w:lineRule="exact"/>
        <w:jc w:val="center"/>
        <w:rPr>
          <w:rFonts w:hAnsi="Times New Roman"/>
          <w:color w:val="auto"/>
          <w:sz w:val="22"/>
          <w:szCs w:val="22"/>
        </w:rPr>
      </w:pPr>
      <w:r w:rsidRPr="00B524CC">
        <w:rPr>
          <w:rFonts w:hAnsi="Times New Roman" w:hint="eastAsia"/>
          <w:color w:val="auto"/>
          <w:sz w:val="22"/>
          <w:szCs w:val="22"/>
        </w:rPr>
        <w:t>〒</w:t>
      </w:r>
      <w:r w:rsidRPr="00B524CC">
        <w:rPr>
          <w:color w:val="auto"/>
          <w:sz w:val="22"/>
          <w:szCs w:val="22"/>
        </w:rPr>
        <w:t>050-0073</w:t>
      </w:r>
      <w:r w:rsidRPr="00B524CC">
        <w:rPr>
          <w:rFonts w:hAnsi="Times New Roman" w:hint="eastAsia"/>
          <w:color w:val="auto"/>
          <w:sz w:val="22"/>
          <w:szCs w:val="22"/>
        </w:rPr>
        <w:t xml:space="preserve">　室蘭市宮の森３丁目１番１号</w:t>
      </w:r>
    </w:p>
    <w:p w:rsidR="00066DAD" w:rsidRPr="00B524CC" w:rsidRDefault="00066DAD" w:rsidP="00FC3D7C">
      <w:pPr>
        <w:adjustRightInd/>
        <w:snapToGrid w:val="0"/>
        <w:spacing w:line="334" w:lineRule="exact"/>
        <w:jc w:val="center"/>
        <w:rPr>
          <w:rFonts w:hAnsi="Times New Roman" w:cs="Times New Roman"/>
          <w:color w:val="auto"/>
        </w:rPr>
      </w:pPr>
      <w:r w:rsidRPr="00B524CC">
        <w:rPr>
          <w:color w:val="auto"/>
        </w:rPr>
        <w:t>TEL</w:t>
      </w:r>
      <w:r w:rsidR="00FC3D7C" w:rsidRPr="00B524CC">
        <w:rPr>
          <w:rFonts w:hint="eastAsia"/>
          <w:color w:val="auto"/>
        </w:rPr>
        <w:t xml:space="preserve">　　</w:t>
      </w:r>
      <w:r w:rsidRPr="00B524CC">
        <w:rPr>
          <w:color w:val="auto"/>
        </w:rPr>
        <w:t>0143-44-5712</w:t>
      </w:r>
    </w:p>
    <w:p w:rsidR="00066DAD" w:rsidRPr="00B524CC" w:rsidRDefault="0044780F">
      <w:pPr>
        <w:adjustRightInd/>
        <w:snapToGrid w:val="0"/>
        <w:jc w:val="center"/>
        <w:rPr>
          <w:color w:val="auto"/>
        </w:rPr>
      </w:pPr>
      <w:hyperlink r:id="rId11" w:history="1">
        <w:r w:rsidR="00EF1026" w:rsidRPr="00B524CC">
          <w:rPr>
            <w:rStyle w:val="a7"/>
            <w:rFonts w:ascii="ＭＳ Ｐゴシック" w:hAnsi="ＭＳ Ｐゴシック" w:cs="ＭＳ Ｐゴシック"/>
            <w:color w:val="auto"/>
          </w:rPr>
          <w:t>http://www.muroran-th.hokkaido-c.ed.jp/</w:t>
        </w:r>
      </w:hyperlink>
    </w:p>
    <w:p w:rsidR="00EF1026" w:rsidRPr="00B524CC" w:rsidRDefault="00EF1026">
      <w:pPr>
        <w:adjustRightInd/>
        <w:snapToGrid w:val="0"/>
        <w:jc w:val="center"/>
        <w:rPr>
          <w:rFonts w:hAnsi="Times New Roman" w:cs="Times New Roman"/>
          <w:color w:val="auto"/>
        </w:rPr>
      </w:pPr>
    </w:p>
    <w:p w:rsidR="00066DAD" w:rsidRPr="00B524CC" w:rsidRDefault="00066DAD">
      <w:pPr>
        <w:adjustRightInd/>
        <w:snapToGrid w:val="0"/>
        <w:spacing w:line="514" w:lineRule="exact"/>
        <w:rPr>
          <w:rFonts w:hAnsi="Times New Roman" w:cs="Times New Roman"/>
          <w:color w:val="auto"/>
        </w:rPr>
      </w:pPr>
      <w:r w:rsidRPr="00B524CC">
        <w:rPr>
          <w:rFonts w:hAnsi="Times New Roman" w:hint="eastAsia"/>
          <w:b/>
          <w:bCs/>
          <w:color w:val="auto"/>
          <w:sz w:val="40"/>
          <w:szCs w:val="40"/>
        </w:rPr>
        <w:t>１　工業高校（専門学科）とは？</w:t>
      </w:r>
    </w:p>
    <w:p w:rsidR="00883199" w:rsidRPr="00B524CC" w:rsidRDefault="00883199">
      <w:pPr>
        <w:adjustRightInd/>
        <w:snapToGrid w:val="0"/>
        <w:rPr>
          <w:rFonts w:hAnsi="Times New Roman"/>
          <w:color w:val="auto"/>
        </w:rPr>
      </w:pPr>
    </w:p>
    <w:p w:rsidR="00066DAD" w:rsidRPr="00B524CC" w:rsidRDefault="00066DAD">
      <w:pPr>
        <w:adjustRightInd/>
        <w:snapToGrid w:val="0"/>
        <w:rPr>
          <w:rFonts w:hAnsi="Times New Roman"/>
          <w:color w:val="auto"/>
        </w:rPr>
      </w:pPr>
      <w:r w:rsidRPr="00B524CC">
        <w:rPr>
          <w:rFonts w:hAnsi="Times New Roman" w:hint="eastAsia"/>
          <w:color w:val="auto"/>
        </w:rPr>
        <w:t xml:space="preserve">　</w:t>
      </w:r>
      <w:r w:rsidR="00DE351E" w:rsidRPr="00B524CC">
        <w:rPr>
          <w:rFonts w:hAnsi="Times New Roman" w:hint="eastAsia"/>
          <w:color w:val="auto"/>
        </w:rPr>
        <w:t xml:space="preserve">　 </w:t>
      </w:r>
      <w:r w:rsidRPr="00B524CC">
        <w:rPr>
          <w:rFonts w:hAnsi="Times New Roman" w:hint="eastAsia"/>
          <w:color w:val="auto"/>
        </w:rPr>
        <w:t>高等学校は大きく３つに分けられます。</w:t>
      </w:r>
    </w:p>
    <w:p w:rsidR="00066DAD" w:rsidRPr="00B524CC" w:rsidRDefault="00066DAD" w:rsidP="001C3D30">
      <w:pPr>
        <w:pStyle w:val="a8"/>
        <w:numPr>
          <w:ilvl w:val="0"/>
          <w:numId w:val="2"/>
        </w:numPr>
        <w:adjustRightInd/>
        <w:snapToGrid w:val="0"/>
        <w:ind w:leftChars="0"/>
        <w:rPr>
          <w:rFonts w:hAnsi="Times New Roman" w:cs="Times New Roman"/>
          <w:color w:val="auto"/>
        </w:rPr>
      </w:pPr>
      <w:r w:rsidRPr="00B524CC">
        <w:rPr>
          <w:rFonts w:hAnsi="Times New Roman" w:hint="eastAsia"/>
          <w:b/>
          <w:bCs/>
          <w:color w:val="auto"/>
        </w:rPr>
        <w:t>普通科（普通科、理数科、英語科、体育科</w:t>
      </w:r>
      <w:r w:rsidR="00F61B31" w:rsidRPr="00B524CC">
        <w:rPr>
          <w:rFonts w:hAnsi="Times New Roman" w:hint="eastAsia"/>
          <w:b/>
          <w:bCs/>
          <w:color w:val="auto"/>
        </w:rPr>
        <w:t>など</w:t>
      </w:r>
      <w:r w:rsidRPr="00B524CC">
        <w:rPr>
          <w:rFonts w:hAnsi="Times New Roman" w:hint="eastAsia"/>
          <w:b/>
          <w:bCs/>
          <w:color w:val="auto"/>
        </w:rPr>
        <w:t>）</w:t>
      </w:r>
    </w:p>
    <w:p w:rsidR="00066DAD" w:rsidRPr="00B524CC" w:rsidRDefault="00066DAD" w:rsidP="00A06FF0">
      <w:pPr>
        <w:pStyle w:val="a8"/>
        <w:numPr>
          <w:ilvl w:val="0"/>
          <w:numId w:val="2"/>
        </w:numPr>
        <w:adjustRightInd/>
        <w:snapToGrid w:val="0"/>
        <w:ind w:leftChars="0"/>
        <w:rPr>
          <w:rFonts w:hAnsi="Times New Roman" w:cs="Times New Roman"/>
          <w:color w:val="auto"/>
        </w:rPr>
      </w:pPr>
      <w:r w:rsidRPr="00B524CC">
        <w:rPr>
          <w:rFonts w:hAnsi="Times New Roman" w:hint="eastAsia"/>
          <w:b/>
          <w:bCs/>
          <w:color w:val="auto"/>
        </w:rPr>
        <w:t>専門学科（農業科、工業科、商業科、水産科、看護科</w:t>
      </w:r>
      <w:r w:rsidR="00104B45" w:rsidRPr="00B524CC">
        <w:rPr>
          <w:rFonts w:hAnsi="Times New Roman" w:hint="eastAsia"/>
          <w:b/>
          <w:bCs/>
          <w:color w:val="auto"/>
        </w:rPr>
        <w:t>など</w:t>
      </w:r>
      <w:r w:rsidRPr="00B524CC">
        <w:rPr>
          <w:rFonts w:hAnsi="Times New Roman" w:hint="eastAsia"/>
          <w:b/>
          <w:bCs/>
          <w:color w:val="auto"/>
        </w:rPr>
        <w:t>）</w:t>
      </w:r>
    </w:p>
    <w:p w:rsidR="00066DAD" w:rsidRPr="00B524CC" w:rsidRDefault="00A06FF0" w:rsidP="00A06FF0">
      <w:pPr>
        <w:adjustRightInd/>
        <w:snapToGrid w:val="0"/>
        <w:ind w:left="555"/>
        <w:rPr>
          <w:rFonts w:hAnsi="Times New Roman" w:cs="Times New Roman"/>
          <w:color w:val="auto"/>
        </w:rPr>
      </w:pPr>
      <w:r w:rsidRPr="00B524CC">
        <w:rPr>
          <w:rFonts w:hAnsi="Times New Roman" w:hint="eastAsia"/>
          <w:b/>
          <w:bCs/>
          <w:color w:val="auto"/>
        </w:rPr>
        <w:t>③</w:t>
      </w:r>
      <w:r w:rsidR="00066DAD" w:rsidRPr="00B524CC">
        <w:rPr>
          <w:rFonts w:hAnsi="Times New Roman" w:hint="eastAsia"/>
          <w:b/>
          <w:bCs/>
          <w:color w:val="auto"/>
        </w:rPr>
        <w:t xml:space="preserve">　総合学科</w:t>
      </w:r>
    </w:p>
    <w:p w:rsidR="00066DAD" w:rsidRPr="00B524CC" w:rsidRDefault="001615DF" w:rsidP="0014685C">
      <w:pPr>
        <w:adjustRightInd/>
        <w:spacing w:line="320" w:lineRule="exact"/>
        <w:ind w:left="210" w:right="-1" w:hangingChars="100" w:hanging="210"/>
        <w:rPr>
          <w:rFonts w:hAnsi="Times New Roman" w:cs="Times New Roman"/>
          <w:color w:val="auto"/>
        </w:rPr>
      </w:pPr>
      <w:r w:rsidRPr="00B524CC">
        <w:rPr>
          <w:rFonts w:hAnsi="Times New Roman" w:hint="eastAsia"/>
          <w:color w:val="auto"/>
        </w:rPr>
        <w:t xml:space="preserve">　</w:t>
      </w:r>
      <w:r w:rsidR="00DE351E" w:rsidRPr="00B524CC">
        <w:rPr>
          <w:rFonts w:hAnsi="Times New Roman" w:hint="eastAsia"/>
          <w:color w:val="auto"/>
        </w:rPr>
        <w:t xml:space="preserve">　</w:t>
      </w:r>
      <w:r w:rsidRPr="00B524CC">
        <w:rPr>
          <w:rFonts w:hAnsi="Times New Roman" w:hint="eastAsia"/>
          <w:color w:val="auto"/>
        </w:rPr>
        <w:t>北海道内には、道立の工業高等学校が１１</w:t>
      </w:r>
      <w:r w:rsidR="00066DAD" w:rsidRPr="00B524CC">
        <w:rPr>
          <w:rFonts w:hAnsi="Times New Roman" w:hint="eastAsia"/>
          <w:color w:val="auto"/>
        </w:rPr>
        <w:t>校、</w:t>
      </w:r>
      <w:r w:rsidR="00F61B31" w:rsidRPr="00B524CC">
        <w:rPr>
          <w:rFonts w:hAnsi="Times New Roman" w:hint="eastAsia"/>
          <w:color w:val="auto"/>
        </w:rPr>
        <w:t>普通科・</w:t>
      </w:r>
      <w:r w:rsidR="00066DAD" w:rsidRPr="00B524CC">
        <w:rPr>
          <w:rFonts w:hAnsi="Times New Roman" w:hint="eastAsia"/>
          <w:color w:val="auto"/>
        </w:rPr>
        <w:t>工業科</w:t>
      </w:r>
      <w:r w:rsidR="00F61B31" w:rsidRPr="00B524CC">
        <w:rPr>
          <w:rFonts w:hAnsi="Times New Roman" w:hint="eastAsia"/>
          <w:color w:val="auto"/>
        </w:rPr>
        <w:t>・工業科以外の職業科</w:t>
      </w:r>
      <w:r w:rsidR="00066DAD" w:rsidRPr="00B524CC">
        <w:rPr>
          <w:rFonts w:hAnsi="Times New Roman" w:hint="eastAsia"/>
          <w:color w:val="auto"/>
        </w:rPr>
        <w:t>が</w:t>
      </w:r>
      <w:r w:rsidR="00F61B31" w:rsidRPr="00B524CC">
        <w:rPr>
          <w:rFonts w:hAnsi="Times New Roman" w:hint="eastAsia"/>
          <w:color w:val="auto"/>
        </w:rPr>
        <w:t>置かれている</w:t>
      </w:r>
      <w:r w:rsidR="00066DAD" w:rsidRPr="00B524CC">
        <w:rPr>
          <w:rFonts w:hAnsi="Times New Roman" w:hint="eastAsia"/>
          <w:color w:val="auto"/>
        </w:rPr>
        <w:t>学校が６校</w:t>
      </w:r>
      <w:r w:rsidRPr="00B524CC">
        <w:rPr>
          <w:rFonts w:hAnsi="Times New Roman" w:hint="eastAsia"/>
          <w:color w:val="auto"/>
        </w:rPr>
        <w:t>、私立の</w:t>
      </w:r>
      <w:r w:rsidR="00232516" w:rsidRPr="00B524CC">
        <w:rPr>
          <w:rFonts w:hAnsi="Times New Roman" w:hint="eastAsia"/>
          <w:color w:val="auto"/>
        </w:rPr>
        <w:t>高校で</w:t>
      </w:r>
      <w:r w:rsidRPr="00B524CC">
        <w:rPr>
          <w:rFonts w:hAnsi="Times New Roman" w:hint="eastAsia"/>
          <w:color w:val="auto"/>
        </w:rPr>
        <w:t>工業科</w:t>
      </w:r>
      <w:r w:rsidR="00232516" w:rsidRPr="00B524CC">
        <w:rPr>
          <w:rFonts w:hAnsi="Times New Roman" w:hint="eastAsia"/>
          <w:color w:val="auto"/>
        </w:rPr>
        <w:t>を設置している</w:t>
      </w:r>
      <w:r w:rsidRPr="00B524CC">
        <w:rPr>
          <w:rFonts w:hAnsi="Times New Roman" w:hint="eastAsia"/>
          <w:color w:val="auto"/>
        </w:rPr>
        <w:t>学校が２校、</w:t>
      </w:r>
      <w:r w:rsidR="00232516" w:rsidRPr="00B524CC">
        <w:rPr>
          <w:rFonts w:hAnsi="Times New Roman" w:hint="eastAsia"/>
          <w:color w:val="auto"/>
        </w:rPr>
        <w:t>合計</w:t>
      </w:r>
      <w:r w:rsidRPr="00B524CC">
        <w:rPr>
          <w:rFonts w:hAnsi="Times New Roman" w:hint="eastAsia"/>
          <w:color w:val="auto"/>
        </w:rPr>
        <w:t>１９</w:t>
      </w:r>
      <w:r w:rsidR="00066DAD" w:rsidRPr="00B524CC">
        <w:rPr>
          <w:rFonts w:hAnsi="Times New Roman" w:hint="eastAsia"/>
          <w:color w:val="auto"/>
        </w:rPr>
        <w:t>校あります</w:t>
      </w:r>
      <w:r w:rsidR="0040590A" w:rsidRPr="00B524CC">
        <w:rPr>
          <w:rFonts w:hAnsi="Times New Roman" w:hint="eastAsia"/>
          <w:color w:val="auto"/>
        </w:rPr>
        <w:t>。</w:t>
      </w:r>
    </w:p>
    <w:p w:rsidR="0014685C" w:rsidRPr="00B524CC" w:rsidRDefault="0014685C" w:rsidP="00FC3D7C">
      <w:pPr>
        <w:adjustRightInd/>
        <w:snapToGrid w:val="0"/>
        <w:ind w:rightChars="66" w:right="139"/>
        <w:rPr>
          <w:rFonts w:hAnsi="Times New Roman"/>
          <w:color w:val="auto"/>
        </w:rPr>
      </w:pPr>
    </w:p>
    <w:p w:rsidR="00066DAD" w:rsidRPr="00B524CC" w:rsidRDefault="00066DAD" w:rsidP="00FC3D7C">
      <w:pPr>
        <w:adjustRightInd/>
        <w:snapToGrid w:val="0"/>
        <w:ind w:rightChars="66" w:right="139"/>
        <w:rPr>
          <w:rFonts w:hAnsi="Times New Roman" w:cs="Times New Roman"/>
          <w:color w:val="auto"/>
        </w:rPr>
      </w:pPr>
      <w:r w:rsidRPr="00B524CC">
        <w:rPr>
          <w:rFonts w:hAnsi="Times New Roman" w:hint="eastAsia"/>
          <w:color w:val="auto"/>
        </w:rPr>
        <w:t>□</w:t>
      </w:r>
      <w:r w:rsidRPr="00B524CC">
        <w:rPr>
          <w:rFonts w:hAnsi="Times New Roman" w:hint="eastAsia"/>
          <w:b/>
          <w:bCs/>
          <w:color w:val="auto"/>
        </w:rPr>
        <w:t>学習内容</w:t>
      </w:r>
      <w:r w:rsidRPr="00B524CC">
        <w:rPr>
          <w:rFonts w:hAnsi="Times New Roman" w:hint="eastAsia"/>
          <w:color w:val="auto"/>
        </w:rPr>
        <w:t>□</w:t>
      </w:r>
    </w:p>
    <w:p w:rsidR="006B27FD" w:rsidRPr="00B524CC" w:rsidRDefault="00066DAD" w:rsidP="006B27FD">
      <w:pPr>
        <w:adjustRightInd/>
        <w:snapToGrid w:val="0"/>
        <w:ind w:left="420" w:right="-1" w:hangingChars="200" w:hanging="420"/>
        <w:rPr>
          <w:rFonts w:hAnsi="Times New Roman"/>
          <w:color w:val="auto"/>
        </w:rPr>
      </w:pPr>
      <w:r w:rsidRPr="00B524CC">
        <w:rPr>
          <w:rFonts w:hAnsi="Times New Roman" w:hint="eastAsia"/>
          <w:color w:val="auto"/>
        </w:rPr>
        <w:t xml:space="preserve">　</w:t>
      </w:r>
      <w:r w:rsidR="0014685C" w:rsidRPr="00B524CC">
        <w:rPr>
          <w:rFonts w:hAnsi="Times New Roman" w:hint="eastAsia"/>
          <w:color w:val="auto"/>
        </w:rPr>
        <w:t xml:space="preserve">　・</w:t>
      </w:r>
      <w:r w:rsidRPr="00B524CC">
        <w:rPr>
          <w:rFonts w:hAnsi="Times New Roman" w:hint="eastAsia"/>
          <w:color w:val="auto"/>
        </w:rPr>
        <w:t>本校では１週間の時間割を３０時間</w:t>
      </w:r>
      <w:r w:rsidR="0014685C" w:rsidRPr="00B524CC">
        <w:rPr>
          <w:rFonts w:hAnsi="Times New Roman" w:hint="eastAsia"/>
          <w:color w:val="auto"/>
        </w:rPr>
        <w:t>(6時間×5日)</w:t>
      </w:r>
      <w:r w:rsidRPr="00B524CC">
        <w:rPr>
          <w:rFonts w:hAnsi="Times New Roman" w:hint="eastAsia"/>
          <w:color w:val="auto"/>
        </w:rPr>
        <w:t>で編成しています。</w:t>
      </w:r>
    </w:p>
    <w:p w:rsidR="00066DAD" w:rsidRPr="00B524CC" w:rsidRDefault="006B27FD" w:rsidP="006B27FD">
      <w:pPr>
        <w:adjustRightInd/>
        <w:snapToGrid w:val="0"/>
        <w:ind w:leftChars="150" w:left="420" w:right="-1" w:hangingChars="50" w:hanging="105"/>
        <w:rPr>
          <w:rFonts w:hAnsi="Times New Roman"/>
          <w:color w:val="auto"/>
        </w:rPr>
      </w:pPr>
      <w:r w:rsidRPr="00B524CC">
        <w:rPr>
          <w:rFonts w:hAnsi="Times New Roman" w:hint="eastAsia"/>
          <w:color w:val="auto"/>
        </w:rPr>
        <w:t>・</w:t>
      </w:r>
      <w:r w:rsidR="00066DAD" w:rsidRPr="00B524CC">
        <w:rPr>
          <w:rFonts w:hAnsi="Times New Roman" w:hint="eastAsia"/>
          <w:color w:val="auto"/>
        </w:rPr>
        <w:t>普通教科（国語、数学、英語</w:t>
      </w:r>
      <w:r w:rsidR="00C03122" w:rsidRPr="00B524CC">
        <w:rPr>
          <w:rFonts w:hAnsi="Times New Roman" w:hint="eastAsia"/>
          <w:color w:val="auto"/>
        </w:rPr>
        <w:t>、理科</w:t>
      </w:r>
      <w:r w:rsidR="00066DAD" w:rsidRPr="00B524CC">
        <w:rPr>
          <w:rFonts w:hAnsi="Times New Roman" w:hint="eastAsia"/>
          <w:color w:val="auto"/>
        </w:rPr>
        <w:t>など）に加え、工業の各分野で活躍できるよう、それぞれの学科に応じた専門的な知識・技術を学びます。</w:t>
      </w:r>
    </w:p>
    <w:p w:rsidR="007C267D" w:rsidRPr="00B524CC" w:rsidRDefault="007C267D" w:rsidP="007C267D">
      <w:pPr>
        <w:adjustRightInd/>
        <w:snapToGrid w:val="0"/>
        <w:rPr>
          <w:rFonts w:hAnsi="Times New Roman"/>
          <w:b/>
          <w:bCs/>
          <w:color w:val="auto"/>
          <w:sz w:val="40"/>
          <w:szCs w:val="40"/>
        </w:rPr>
      </w:pPr>
    </w:p>
    <w:p w:rsidR="007C267D" w:rsidRPr="00B524CC" w:rsidRDefault="007C267D" w:rsidP="007C267D">
      <w:pPr>
        <w:adjustRightInd/>
        <w:snapToGrid w:val="0"/>
        <w:rPr>
          <w:rFonts w:hAnsi="Times New Roman" w:cs="Times New Roman"/>
          <w:color w:val="auto"/>
        </w:rPr>
      </w:pPr>
      <w:r w:rsidRPr="00B524CC">
        <w:rPr>
          <w:rFonts w:hAnsi="Times New Roman" w:hint="eastAsia"/>
          <w:b/>
          <w:bCs/>
          <w:color w:val="auto"/>
          <w:sz w:val="40"/>
          <w:szCs w:val="40"/>
        </w:rPr>
        <w:t>２　学科の概要</w:t>
      </w:r>
    </w:p>
    <w:p w:rsidR="007C267D" w:rsidRPr="00B524CC" w:rsidRDefault="007C267D" w:rsidP="007C267D">
      <w:pPr>
        <w:adjustRightInd/>
        <w:rPr>
          <w:rFonts w:hAnsi="Times New Roman" w:cs="Times New Roman"/>
          <w:color w:val="auto"/>
        </w:rPr>
      </w:pPr>
      <w:r w:rsidRPr="00B524CC">
        <w:rPr>
          <w:rFonts w:hAnsi="Times New Roman" w:hint="eastAsia"/>
          <w:b/>
          <w:bCs/>
          <w:noProof/>
          <w:color w:val="auto"/>
          <w:sz w:val="36"/>
          <w:szCs w:val="36"/>
        </w:rPr>
        <w:drawing>
          <wp:anchor distT="0" distB="0" distL="72000" distR="72000" simplePos="0" relativeHeight="251672576" behindDoc="0" locked="0" layoutInCell="0" allowOverlap="1">
            <wp:simplePos x="0" y="0"/>
            <wp:positionH relativeFrom="margin">
              <wp:posOffset>4733925</wp:posOffset>
            </wp:positionH>
            <wp:positionV relativeFrom="paragraph">
              <wp:posOffset>412750</wp:posOffset>
            </wp:positionV>
            <wp:extent cx="1539240" cy="2221865"/>
            <wp:effectExtent l="19050" t="0" r="3810" b="0"/>
            <wp:wrapSquare wrapText="bothSides"/>
            <wp:docPr id="1" name="図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2"/>
                    <a:srcRect/>
                    <a:stretch>
                      <a:fillRect/>
                    </a:stretch>
                  </pic:blipFill>
                  <pic:spPr bwMode="auto">
                    <a:xfrm>
                      <a:off x="0" y="0"/>
                      <a:ext cx="1539240" cy="2221865"/>
                    </a:xfrm>
                    <a:prstGeom prst="rect">
                      <a:avLst/>
                    </a:prstGeom>
                    <a:noFill/>
                  </pic:spPr>
                </pic:pic>
              </a:graphicData>
            </a:graphic>
          </wp:anchor>
        </w:drawing>
      </w:r>
      <w:r w:rsidRPr="00B524CC">
        <w:rPr>
          <w:rFonts w:hAnsi="Times New Roman" w:hint="eastAsia"/>
          <w:b/>
          <w:bCs/>
          <w:color w:val="auto"/>
          <w:sz w:val="36"/>
          <w:szCs w:val="36"/>
        </w:rPr>
        <w:t xml:space="preserve">◇環境土木科◇　</w:t>
      </w:r>
      <w:r w:rsidRPr="00B524CC">
        <w:rPr>
          <w:rFonts w:hAnsi="Times New Roman" w:hint="eastAsia"/>
          <w:b/>
          <w:bCs/>
          <w:color w:val="auto"/>
          <w:sz w:val="32"/>
          <w:szCs w:val="32"/>
        </w:rPr>
        <w:t>～</w:t>
      </w:r>
      <w:r w:rsidRPr="00B524CC">
        <w:rPr>
          <w:rFonts w:hint="eastAsia"/>
          <w:color w:val="auto"/>
          <w:sz w:val="32"/>
          <w:szCs w:val="32"/>
        </w:rPr>
        <w:t>地球環境を考え道路・橋等を造る技術を学ぶ</w:t>
      </w:r>
      <w:r w:rsidRPr="00B524CC">
        <w:rPr>
          <w:rFonts w:hAnsi="Times New Roman" w:hint="eastAsia"/>
          <w:b/>
          <w:bCs/>
          <w:color w:val="auto"/>
          <w:sz w:val="32"/>
          <w:szCs w:val="32"/>
        </w:rPr>
        <w:t>～</w:t>
      </w:r>
    </w:p>
    <w:p w:rsidR="007C267D" w:rsidRPr="00B524CC" w:rsidRDefault="007C267D" w:rsidP="007C267D">
      <w:pPr>
        <w:adjustRightInd/>
        <w:rPr>
          <w:rFonts w:hAnsi="Times New Roman" w:cs="Times New Roman"/>
          <w:color w:val="auto"/>
        </w:rPr>
      </w:pPr>
      <w:r w:rsidRPr="00B524CC">
        <w:rPr>
          <w:rFonts w:hint="eastAsia"/>
          <w:color w:val="auto"/>
        </w:rPr>
        <w:t xml:space="preserve">　環境土木科では、地球環境に優しい土木構造物の建設に必要な知識と技術を身につけた「未来の土木技術者」の育成を目指します。</w:t>
      </w:r>
    </w:p>
    <w:p w:rsidR="007C267D" w:rsidRPr="00B524CC" w:rsidRDefault="007C267D" w:rsidP="007C267D">
      <w:pPr>
        <w:adjustRightInd/>
        <w:rPr>
          <w:rFonts w:hAnsi="Times New Roman" w:cs="Times New Roman"/>
          <w:color w:val="auto"/>
        </w:rPr>
      </w:pPr>
      <w:r w:rsidRPr="00B524CC">
        <w:rPr>
          <w:rFonts w:hint="eastAsia"/>
          <w:color w:val="auto"/>
        </w:rPr>
        <w:t xml:space="preserve">　環境土木科に入学した生徒は、土木構造物を造る上での基礎となる技術（測量）、構造物を造る方法（施工）、構造物の図面を作成する技術（製図）等を学びます。</w:t>
      </w:r>
    </w:p>
    <w:p w:rsidR="007C267D" w:rsidRPr="00B524CC" w:rsidRDefault="007C267D" w:rsidP="007C267D">
      <w:pPr>
        <w:adjustRightInd/>
        <w:rPr>
          <w:rFonts w:hAnsi="Times New Roman" w:cs="Times New Roman"/>
          <w:color w:val="auto"/>
        </w:rPr>
      </w:pPr>
      <w:r w:rsidRPr="00B524CC">
        <w:rPr>
          <w:rFonts w:hint="eastAsia"/>
          <w:color w:val="auto"/>
        </w:rPr>
        <w:t xml:space="preserve">　また、環境への優しさが求められている現在、土木においても自然環境の保全・豊かな生活環境づくりが求められています。そのために環境土木科では、地球環境について知り、環境調査、環境評価、環境管理に必要な基礎知識・技術や自然に優しい土木工事の方法（環境土木工学）についても学びます。</w:t>
      </w:r>
    </w:p>
    <w:p w:rsidR="007C267D" w:rsidRPr="00B524CC" w:rsidRDefault="007C267D" w:rsidP="007C267D">
      <w:pPr>
        <w:adjustRightInd/>
        <w:rPr>
          <w:rFonts w:hAnsi="Times New Roman" w:cs="Times New Roman"/>
          <w:color w:val="auto"/>
        </w:rPr>
      </w:pPr>
      <w:r w:rsidRPr="00B524CC">
        <w:rPr>
          <w:rFonts w:hint="eastAsia"/>
          <w:color w:val="auto"/>
        </w:rPr>
        <w:t xml:space="preserve">　環境土木科では、構造物を造るため様々な計算や図面を作成します。そのために「数学や理科(物理・化学分野)の基礎・基本」を身につけていることが必要です。</w:t>
      </w:r>
    </w:p>
    <w:p w:rsidR="007C267D" w:rsidRPr="00B524CC" w:rsidRDefault="007C267D" w:rsidP="007C267D">
      <w:pPr>
        <w:adjustRightInd/>
        <w:rPr>
          <w:rFonts w:hAnsi="Times New Roman" w:cs="Times New Roman"/>
          <w:color w:val="auto"/>
        </w:rPr>
      </w:pPr>
      <w:r w:rsidRPr="00B524CC">
        <w:rPr>
          <w:rFonts w:hint="eastAsia"/>
          <w:b/>
          <w:bCs/>
          <w:color w:val="auto"/>
        </w:rPr>
        <w:t>『在学中に取得可能な資格』</w:t>
      </w:r>
    </w:p>
    <w:p w:rsidR="007C267D" w:rsidRPr="00B524CC" w:rsidRDefault="007C267D" w:rsidP="007C267D">
      <w:pPr>
        <w:adjustRightInd/>
        <w:ind w:leftChars="135" w:left="283"/>
        <w:rPr>
          <w:rFonts w:hAnsi="Times New Roman" w:cs="Times New Roman"/>
          <w:color w:val="auto"/>
        </w:rPr>
      </w:pPr>
      <w:r w:rsidRPr="00B524CC">
        <w:rPr>
          <w:rFonts w:hint="eastAsia"/>
          <w:color w:val="auto"/>
        </w:rPr>
        <w:t>土木施工技術者　玉がけ技能講習　小型車両系建設機械運転特別教育</w:t>
      </w:r>
      <w:r w:rsidR="00321B22" w:rsidRPr="00B524CC">
        <w:rPr>
          <w:rFonts w:hint="eastAsia"/>
          <w:color w:val="auto"/>
        </w:rPr>
        <w:t xml:space="preserve">　高所作業車特別教育</w:t>
      </w:r>
    </w:p>
    <w:p w:rsidR="007C267D" w:rsidRPr="00B524CC" w:rsidRDefault="007C267D" w:rsidP="007C267D">
      <w:pPr>
        <w:adjustRightInd/>
        <w:ind w:leftChars="135" w:left="283"/>
        <w:rPr>
          <w:rFonts w:hAnsi="Times New Roman" w:cs="Times New Roman"/>
          <w:color w:val="auto"/>
        </w:rPr>
      </w:pPr>
      <w:r w:rsidRPr="00B524CC">
        <w:rPr>
          <w:rFonts w:hint="eastAsia"/>
          <w:color w:val="auto"/>
        </w:rPr>
        <w:t xml:space="preserve">アーク溶接特別教育　</w:t>
      </w:r>
      <w:r w:rsidR="00321B22" w:rsidRPr="00B524CC">
        <w:rPr>
          <w:rFonts w:hint="eastAsia"/>
          <w:color w:val="auto"/>
        </w:rPr>
        <w:t>第一種酸素欠乏危険作業特別教育</w:t>
      </w:r>
    </w:p>
    <w:p w:rsidR="007C267D" w:rsidRPr="00B524CC" w:rsidRDefault="007C267D" w:rsidP="007C267D">
      <w:pPr>
        <w:adjustRightInd/>
        <w:rPr>
          <w:rFonts w:hAnsi="Times New Roman" w:cs="Times New Roman"/>
          <w:color w:val="auto"/>
        </w:rPr>
      </w:pPr>
      <w:r w:rsidRPr="00B524CC">
        <w:rPr>
          <w:rFonts w:hint="eastAsia"/>
          <w:b/>
          <w:bCs/>
          <w:color w:val="auto"/>
        </w:rPr>
        <w:t>『卒業後取得可能な資格』</w:t>
      </w:r>
    </w:p>
    <w:p w:rsidR="007C267D" w:rsidRPr="00B524CC" w:rsidRDefault="007C267D" w:rsidP="007C267D">
      <w:pPr>
        <w:adjustRightInd/>
        <w:ind w:leftChars="135" w:left="283"/>
        <w:rPr>
          <w:color w:val="auto"/>
        </w:rPr>
      </w:pPr>
      <w:r w:rsidRPr="00B524CC">
        <w:rPr>
          <w:rFonts w:hint="eastAsia"/>
          <w:color w:val="auto"/>
        </w:rPr>
        <w:t>２級土木施工管理技士（実務経験必要）</w:t>
      </w:r>
    </w:p>
    <w:p w:rsidR="007C267D" w:rsidRPr="00B524CC" w:rsidRDefault="007C267D" w:rsidP="007C267D">
      <w:pPr>
        <w:adjustRightInd/>
        <w:rPr>
          <w:rFonts w:hAnsi="Times New Roman" w:cs="Times New Roman"/>
          <w:color w:val="auto"/>
        </w:rPr>
      </w:pPr>
      <w:r w:rsidRPr="00B524CC">
        <w:rPr>
          <w:rFonts w:hint="eastAsia"/>
          <w:b/>
          <w:bCs/>
          <w:color w:val="auto"/>
        </w:rPr>
        <w:t>『主な就職先』</w:t>
      </w:r>
    </w:p>
    <w:p w:rsidR="00321B22" w:rsidRPr="00B524CC" w:rsidRDefault="00321B22" w:rsidP="00321B22">
      <w:pPr>
        <w:adjustRightInd/>
        <w:ind w:firstLineChars="135" w:firstLine="283"/>
        <w:rPr>
          <w:color w:val="auto"/>
        </w:rPr>
      </w:pPr>
      <w:r w:rsidRPr="00B524CC">
        <w:rPr>
          <w:rFonts w:hint="eastAsia"/>
          <w:color w:val="auto"/>
        </w:rPr>
        <w:t>前田道路、北興工業、東海建設、</w:t>
      </w:r>
      <w:r w:rsidR="00D63D83" w:rsidRPr="00B524CC">
        <w:rPr>
          <w:rFonts w:hint="eastAsia"/>
          <w:color w:val="auto"/>
        </w:rPr>
        <w:t>富士建設、</w:t>
      </w:r>
      <w:r w:rsidRPr="00B524CC">
        <w:rPr>
          <w:rFonts w:hint="eastAsia"/>
          <w:color w:val="auto"/>
        </w:rPr>
        <w:t>新和建設、三菱製鋼室蘭特殊鋼、（株）ナガワ、</w:t>
      </w:r>
    </w:p>
    <w:p w:rsidR="00321B22" w:rsidRPr="00B524CC" w:rsidRDefault="00321B22" w:rsidP="00321B22">
      <w:pPr>
        <w:adjustRightInd/>
        <w:ind w:firstLineChars="135" w:firstLine="283"/>
        <w:rPr>
          <w:color w:val="auto"/>
        </w:rPr>
      </w:pPr>
      <w:r w:rsidRPr="00B524CC">
        <w:rPr>
          <w:rFonts w:hint="eastAsia"/>
          <w:color w:val="auto"/>
        </w:rPr>
        <w:t>髙橋建設、開発工営社、菱中建設、大和工業、地崎道路、北海道軌道施設工業、</w:t>
      </w:r>
      <w:r w:rsidR="00D63D83" w:rsidRPr="00B524CC">
        <w:rPr>
          <w:rFonts w:hint="eastAsia"/>
          <w:color w:val="auto"/>
        </w:rPr>
        <w:t>室蘭通船、</w:t>
      </w:r>
    </w:p>
    <w:p w:rsidR="00D63D83" w:rsidRPr="00B524CC" w:rsidRDefault="00321B22" w:rsidP="00321B22">
      <w:pPr>
        <w:adjustRightInd/>
        <w:ind w:firstLineChars="135" w:firstLine="283"/>
        <w:rPr>
          <w:color w:val="auto"/>
        </w:rPr>
      </w:pPr>
      <w:r w:rsidRPr="00B524CC">
        <w:rPr>
          <w:rFonts w:hint="eastAsia"/>
          <w:color w:val="auto"/>
        </w:rPr>
        <w:t>第一鉄鋼、日本製紙北海道紙工</w:t>
      </w:r>
    </w:p>
    <w:p w:rsidR="00321B22" w:rsidRPr="00B524CC" w:rsidRDefault="00321B22" w:rsidP="00321B22">
      <w:pPr>
        <w:adjustRightInd/>
        <w:ind w:firstLineChars="135" w:firstLine="283"/>
        <w:rPr>
          <w:color w:val="auto"/>
        </w:rPr>
      </w:pPr>
    </w:p>
    <w:p w:rsidR="007C267D" w:rsidRPr="00B524CC" w:rsidRDefault="007C267D" w:rsidP="007C267D">
      <w:pPr>
        <w:adjustRightInd/>
        <w:rPr>
          <w:rFonts w:hAnsi="Times New Roman" w:cs="Times New Roman"/>
          <w:color w:val="auto"/>
        </w:rPr>
      </w:pPr>
    </w:p>
    <w:p w:rsidR="00D63D83" w:rsidRPr="00B524CC" w:rsidRDefault="00D63D83" w:rsidP="007C267D">
      <w:pPr>
        <w:adjustRightInd/>
        <w:rPr>
          <w:rFonts w:hAnsi="Times New Roman" w:cs="Times New Roman"/>
          <w:color w:val="auto"/>
        </w:rPr>
      </w:pPr>
    </w:p>
    <w:p w:rsidR="007C267D" w:rsidRPr="00B524CC" w:rsidRDefault="007C267D" w:rsidP="007C267D">
      <w:pPr>
        <w:adjustRightInd/>
        <w:spacing w:line="474" w:lineRule="exact"/>
        <w:rPr>
          <w:rFonts w:hAnsi="Times New Roman" w:cs="Times New Roman"/>
          <w:color w:val="auto"/>
        </w:rPr>
      </w:pPr>
      <w:r w:rsidRPr="00B524CC">
        <w:rPr>
          <w:rFonts w:hAnsi="Times New Roman" w:hint="eastAsia"/>
          <w:b/>
          <w:bCs/>
          <w:color w:val="auto"/>
          <w:sz w:val="36"/>
          <w:szCs w:val="36"/>
        </w:rPr>
        <w:lastRenderedPageBreak/>
        <w:t xml:space="preserve">◇電　気　科◇　</w:t>
      </w:r>
      <w:r w:rsidRPr="00B524CC">
        <w:rPr>
          <w:rFonts w:hAnsi="Times New Roman" w:hint="eastAsia"/>
          <w:b/>
          <w:bCs/>
          <w:color w:val="auto"/>
          <w:sz w:val="32"/>
          <w:szCs w:val="32"/>
        </w:rPr>
        <w:t>～生活に必要な電気について学ぶ～</w:t>
      </w:r>
    </w:p>
    <w:p w:rsidR="007C267D" w:rsidRPr="00B524CC" w:rsidRDefault="007C267D" w:rsidP="007C267D">
      <w:pPr>
        <w:adjustRightInd/>
        <w:rPr>
          <w:rFonts w:hAnsi="Times New Roman" w:cs="Times New Roman"/>
          <w:color w:val="auto"/>
        </w:rPr>
      </w:pPr>
      <w:r w:rsidRPr="00B524CC">
        <w:rPr>
          <w:rFonts w:hAnsi="Times New Roman" w:hint="eastAsia"/>
          <w:noProof/>
          <w:color w:val="auto"/>
        </w:rPr>
        <w:drawing>
          <wp:anchor distT="0" distB="0" distL="72000" distR="72000" simplePos="0" relativeHeight="251671552" behindDoc="0" locked="0" layoutInCell="0" allowOverlap="1">
            <wp:simplePos x="0" y="0"/>
            <wp:positionH relativeFrom="margin">
              <wp:posOffset>4349115</wp:posOffset>
            </wp:positionH>
            <wp:positionV relativeFrom="paragraph">
              <wp:posOffset>57785</wp:posOffset>
            </wp:positionV>
            <wp:extent cx="2064385" cy="1616075"/>
            <wp:effectExtent l="19050" t="0" r="0" b="0"/>
            <wp:wrapSquare wrapText="bothSides"/>
            <wp:docPr id="3" name="図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13"/>
                    <a:srcRect/>
                    <a:stretch>
                      <a:fillRect/>
                    </a:stretch>
                  </pic:blipFill>
                  <pic:spPr bwMode="auto">
                    <a:xfrm>
                      <a:off x="0" y="0"/>
                      <a:ext cx="2064385" cy="1616075"/>
                    </a:xfrm>
                    <a:prstGeom prst="rect">
                      <a:avLst/>
                    </a:prstGeom>
                    <a:noFill/>
                  </pic:spPr>
                </pic:pic>
              </a:graphicData>
            </a:graphic>
          </wp:anchor>
        </w:drawing>
      </w:r>
      <w:r w:rsidRPr="00B524CC">
        <w:rPr>
          <w:rFonts w:hAnsi="Times New Roman" w:hint="eastAsia"/>
          <w:color w:val="auto"/>
        </w:rPr>
        <w:t xml:space="preserve">　電気科では、社会で活躍する電気技術者の育成を目指しています。　</w:t>
      </w:r>
    </w:p>
    <w:p w:rsidR="007C267D" w:rsidRPr="00B524CC" w:rsidRDefault="007C267D" w:rsidP="007C267D">
      <w:pPr>
        <w:adjustRightInd/>
        <w:rPr>
          <w:rFonts w:hAnsi="Times New Roman"/>
          <w:color w:val="auto"/>
        </w:rPr>
      </w:pPr>
      <w:r w:rsidRPr="00B524CC">
        <w:rPr>
          <w:rFonts w:hAnsi="Times New Roman" w:hint="eastAsia"/>
          <w:color w:val="auto"/>
        </w:rPr>
        <w:t xml:space="preserve">　教科の内容は、電気の基礎理論、発電と送電、モーターや変圧器など電気機器の学習、トランジスタやⅠＣなどを用いた電子機器、通信など電気に関する幅広い分野について学ぶことから、実験や実習に力を入れています。</w:t>
      </w:r>
    </w:p>
    <w:p w:rsidR="007C267D" w:rsidRPr="00B524CC" w:rsidRDefault="007C267D" w:rsidP="007C267D">
      <w:pPr>
        <w:adjustRightInd/>
        <w:ind w:firstLineChars="100" w:firstLine="210"/>
        <w:rPr>
          <w:rFonts w:hAnsi="Times New Roman" w:cs="Times New Roman"/>
          <w:color w:val="auto"/>
        </w:rPr>
      </w:pPr>
      <w:r w:rsidRPr="00B524CC">
        <w:rPr>
          <w:rFonts w:hint="eastAsia"/>
          <w:color w:val="auto"/>
        </w:rPr>
        <w:t>電気量を調べるには、様々な測定機器を使用し計測します。計測した数値を基に計算し、電気の量を求めます。そのために、小・中学校時代の「数学や理科(物理・化学分野)の基礎・基本」をしっかりと身につけていることが必要です。</w:t>
      </w:r>
    </w:p>
    <w:p w:rsidR="007C267D" w:rsidRPr="00B524CC" w:rsidRDefault="007C267D" w:rsidP="007C267D">
      <w:pPr>
        <w:adjustRightInd/>
        <w:rPr>
          <w:rFonts w:hAnsi="Times New Roman" w:cs="Times New Roman"/>
          <w:color w:val="auto"/>
        </w:rPr>
      </w:pPr>
      <w:r w:rsidRPr="00B524CC">
        <w:rPr>
          <w:rFonts w:hAnsi="Times New Roman" w:hint="eastAsia"/>
          <w:b/>
          <w:bCs/>
          <w:color w:val="auto"/>
        </w:rPr>
        <w:t>『在学中に取得可能な資格』</w:t>
      </w:r>
    </w:p>
    <w:p w:rsidR="007C267D" w:rsidRPr="00B524CC" w:rsidRDefault="007C267D" w:rsidP="007C267D">
      <w:pPr>
        <w:adjustRightInd/>
        <w:rPr>
          <w:rFonts w:hAnsi="Times New Roman" w:cs="Times New Roman"/>
          <w:color w:val="auto"/>
        </w:rPr>
      </w:pPr>
      <w:r w:rsidRPr="00B524CC">
        <w:rPr>
          <w:rFonts w:hAnsi="Times New Roman" w:hint="eastAsia"/>
          <w:color w:val="auto"/>
        </w:rPr>
        <w:t xml:space="preserve">　第</w:t>
      </w:r>
      <w:r w:rsidR="00AF1A40" w:rsidRPr="00B524CC">
        <w:rPr>
          <w:rFonts w:hAnsi="Times New Roman" w:hint="eastAsia"/>
          <w:color w:val="auto"/>
        </w:rPr>
        <w:t>二</w:t>
      </w:r>
      <w:r w:rsidRPr="00B524CC">
        <w:rPr>
          <w:rFonts w:hAnsi="Times New Roman" w:hint="eastAsia"/>
          <w:color w:val="auto"/>
        </w:rPr>
        <w:t>種電気工事士　計算技術検定　情報技術検定</w:t>
      </w:r>
    </w:p>
    <w:p w:rsidR="007C267D" w:rsidRPr="00B524CC" w:rsidRDefault="007C267D" w:rsidP="007C267D">
      <w:pPr>
        <w:adjustRightInd/>
        <w:rPr>
          <w:rFonts w:hAnsi="Times New Roman" w:cs="Times New Roman"/>
          <w:color w:val="auto"/>
        </w:rPr>
      </w:pPr>
      <w:r w:rsidRPr="00B524CC">
        <w:rPr>
          <w:rFonts w:hAnsi="Times New Roman" w:hint="eastAsia"/>
          <w:color w:val="auto"/>
        </w:rPr>
        <w:t xml:space="preserve">　アーク溶接特別教育　工事担任者</w:t>
      </w:r>
    </w:p>
    <w:p w:rsidR="007C267D" w:rsidRPr="00B524CC" w:rsidRDefault="007C267D" w:rsidP="007C267D">
      <w:pPr>
        <w:adjustRightInd/>
        <w:rPr>
          <w:rFonts w:hAnsi="Times New Roman" w:cs="Times New Roman"/>
          <w:color w:val="auto"/>
        </w:rPr>
      </w:pPr>
      <w:r w:rsidRPr="00B524CC">
        <w:rPr>
          <w:rFonts w:hAnsi="Times New Roman" w:hint="eastAsia"/>
          <w:color w:val="auto"/>
        </w:rPr>
        <w:t xml:space="preserve">　消防設備士</w:t>
      </w:r>
      <w:r w:rsidR="00D63D83" w:rsidRPr="00B524CC">
        <w:rPr>
          <w:rFonts w:hAnsi="Times New Roman" w:hint="eastAsia"/>
          <w:color w:val="auto"/>
        </w:rPr>
        <w:t xml:space="preserve">　危険物取扱者</w:t>
      </w:r>
    </w:p>
    <w:p w:rsidR="007C267D" w:rsidRPr="00B524CC" w:rsidRDefault="007C267D" w:rsidP="007C267D">
      <w:pPr>
        <w:adjustRightInd/>
        <w:rPr>
          <w:rFonts w:hAnsi="Times New Roman" w:cs="Times New Roman"/>
          <w:color w:val="auto"/>
        </w:rPr>
      </w:pPr>
      <w:r w:rsidRPr="00B524CC">
        <w:rPr>
          <w:rFonts w:hAnsi="Times New Roman" w:hint="eastAsia"/>
          <w:b/>
          <w:bCs/>
          <w:color w:val="auto"/>
        </w:rPr>
        <w:t>『卒業後に取得可能な資格』</w:t>
      </w:r>
    </w:p>
    <w:p w:rsidR="007C267D" w:rsidRPr="00B524CC" w:rsidRDefault="007C267D" w:rsidP="007C267D">
      <w:pPr>
        <w:adjustRightInd/>
        <w:rPr>
          <w:rFonts w:hAnsi="Times New Roman" w:cs="Times New Roman"/>
          <w:color w:val="auto"/>
        </w:rPr>
      </w:pPr>
      <w:r w:rsidRPr="00B524CC">
        <w:rPr>
          <w:rFonts w:hAnsi="Times New Roman" w:hint="eastAsia"/>
          <w:color w:val="auto"/>
          <w:spacing w:val="-12"/>
        </w:rPr>
        <w:t xml:space="preserve">　第</w:t>
      </w:r>
      <w:r w:rsidR="00AF1A40" w:rsidRPr="00B524CC">
        <w:rPr>
          <w:rFonts w:hAnsi="Times New Roman" w:hint="eastAsia"/>
          <w:color w:val="auto"/>
          <w:spacing w:val="-12"/>
        </w:rPr>
        <w:t>三</w:t>
      </w:r>
      <w:r w:rsidR="00635FD1" w:rsidRPr="00B524CC">
        <w:rPr>
          <w:rFonts w:hAnsi="Times New Roman" w:hint="eastAsia"/>
          <w:color w:val="auto"/>
          <w:spacing w:val="-12"/>
        </w:rPr>
        <w:t>種電気主任技術者（</w:t>
      </w:r>
      <w:r w:rsidRPr="00B524CC">
        <w:rPr>
          <w:rFonts w:hAnsi="Times New Roman" w:hint="eastAsia"/>
          <w:color w:val="auto"/>
          <w:spacing w:val="-12"/>
        </w:rPr>
        <w:t xml:space="preserve">実務経験を経て）　　</w:t>
      </w:r>
      <w:r w:rsidR="00AF1A40" w:rsidRPr="00B524CC">
        <w:rPr>
          <w:rFonts w:hAnsi="Times New Roman" w:hint="eastAsia"/>
          <w:color w:val="auto"/>
          <w:spacing w:val="-12"/>
        </w:rPr>
        <w:t>二</w:t>
      </w:r>
      <w:r w:rsidRPr="00B524CC">
        <w:rPr>
          <w:rFonts w:hAnsi="Times New Roman" w:hint="eastAsia"/>
          <w:color w:val="auto"/>
          <w:spacing w:val="-12"/>
        </w:rPr>
        <w:t>級電気工事施工管理技士</w:t>
      </w:r>
    </w:p>
    <w:p w:rsidR="007C267D" w:rsidRPr="00B524CC" w:rsidRDefault="007C267D" w:rsidP="007C267D">
      <w:pPr>
        <w:adjustRightInd/>
        <w:rPr>
          <w:rFonts w:hAnsi="Times New Roman" w:cs="Times New Roman"/>
          <w:color w:val="auto"/>
        </w:rPr>
      </w:pPr>
      <w:r w:rsidRPr="00B524CC">
        <w:rPr>
          <w:rFonts w:hAnsi="Times New Roman" w:hint="eastAsia"/>
          <w:b/>
          <w:bCs/>
          <w:color w:val="auto"/>
        </w:rPr>
        <w:t>『主な就職先』</w:t>
      </w:r>
    </w:p>
    <w:p w:rsidR="007C267D" w:rsidRPr="00B524CC" w:rsidRDefault="007C267D" w:rsidP="007C267D">
      <w:pPr>
        <w:adjustRightInd/>
        <w:rPr>
          <w:rFonts w:hAnsi="Times New Roman" w:cs="Times New Roman"/>
          <w:color w:val="auto"/>
        </w:rPr>
      </w:pPr>
      <w:r w:rsidRPr="00B524CC">
        <w:rPr>
          <w:rFonts w:hAnsi="Times New Roman" w:hint="eastAsia"/>
          <w:color w:val="auto"/>
        </w:rPr>
        <w:t xml:space="preserve">　北海道電力、北海道電気保安協会、新日鐵住金室蘭、</w:t>
      </w:r>
      <w:hyperlink r:id="rId14" w:history="1">
        <w:r w:rsidRPr="00B524CC">
          <w:rPr>
            <w:rStyle w:val="a7"/>
            <w:color w:val="auto"/>
          </w:rPr>
          <w:t>日鉄住金テクノロジー株式会社</w:t>
        </w:r>
      </w:hyperlink>
      <w:r w:rsidRPr="00B524CC">
        <w:rPr>
          <w:rFonts w:hAnsi="Times New Roman" w:hint="eastAsia"/>
          <w:color w:val="auto"/>
        </w:rPr>
        <w:t>、トヨタ自動車</w:t>
      </w:r>
      <w:r w:rsidR="00D74D9B" w:rsidRPr="00B524CC">
        <w:rPr>
          <w:rFonts w:hAnsi="Times New Roman" w:hint="eastAsia"/>
          <w:color w:val="auto"/>
        </w:rPr>
        <w:t>、</w:t>
      </w:r>
    </w:p>
    <w:p w:rsidR="00635FD1" w:rsidRPr="00B524CC" w:rsidRDefault="007C267D" w:rsidP="007C267D">
      <w:pPr>
        <w:adjustRightInd/>
        <w:rPr>
          <w:rFonts w:hAnsi="Times New Roman"/>
          <w:color w:val="auto"/>
        </w:rPr>
      </w:pPr>
      <w:r w:rsidRPr="00B524CC">
        <w:rPr>
          <w:rFonts w:hAnsi="Times New Roman" w:hint="eastAsia"/>
          <w:color w:val="auto"/>
        </w:rPr>
        <w:t xml:space="preserve">　日本旅客鉄道、</w:t>
      </w:r>
      <w:r w:rsidR="00635FD1" w:rsidRPr="00B524CC">
        <w:rPr>
          <w:rFonts w:hAnsi="Times New Roman" w:cs="Times New Roman"/>
          <w:color w:val="auto"/>
        </w:rPr>
        <w:t>JXTGエネルギー株式会社</w:t>
      </w:r>
      <w:r w:rsidRPr="00B524CC">
        <w:rPr>
          <w:rFonts w:hAnsi="Times New Roman" w:hint="eastAsia"/>
          <w:color w:val="auto"/>
        </w:rPr>
        <w:t>、日野自動車、</w:t>
      </w:r>
      <w:r w:rsidR="00635FD1" w:rsidRPr="00B524CC">
        <w:rPr>
          <w:rFonts w:cs="HG創英ﾌﾟﾚｾﾞﾝｽEB" w:hint="eastAsia"/>
          <w:color w:val="auto"/>
          <w:sz w:val="22"/>
          <w:szCs w:val="22"/>
        </w:rPr>
        <w:t>日鉄住金テックスエンジ</w:t>
      </w:r>
      <w:r w:rsidRPr="00B524CC">
        <w:rPr>
          <w:rFonts w:hAnsi="Times New Roman" w:hint="eastAsia"/>
          <w:color w:val="auto"/>
        </w:rPr>
        <w:t>、北海電気工事、</w:t>
      </w:r>
    </w:p>
    <w:p w:rsidR="007C267D" w:rsidRPr="00B524CC" w:rsidRDefault="007C267D" w:rsidP="00635FD1">
      <w:pPr>
        <w:adjustRightInd/>
        <w:ind w:firstLineChars="67" w:firstLine="141"/>
        <w:rPr>
          <w:rFonts w:hAnsi="Times New Roman" w:cs="Times New Roman"/>
          <w:color w:val="auto"/>
        </w:rPr>
      </w:pPr>
      <w:r w:rsidRPr="00B524CC">
        <w:rPr>
          <w:rFonts w:hAnsi="Times New Roman" w:hint="eastAsia"/>
          <w:color w:val="auto"/>
        </w:rPr>
        <w:t>ドウデン、鉄鋼・電気関連企業</w:t>
      </w:r>
    </w:p>
    <w:p w:rsidR="007C267D" w:rsidRPr="00B524CC" w:rsidRDefault="007C267D">
      <w:pPr>
        <w:adjustRightInd/>
        <w:snapToGrid w:val="0"/>
        <w:spacing w:line="514" w:lineRule="exact"/>
        <w:rPr>
          <w:rFonts w:hAnsi="Times New Roman"/>
          <w:b/>
          <w:bCs/>
          <w:color w:val="auto"/>
          <w:sz w:val="40"/>
          <w:szCs w:val="40"/>
        </w:rPr>
      </w:pPr>
    </w:p>
    <w:p w:rsidR="007C267D" w:rsidRPr="00B524CC" w:rsidRDefault="007C267D" w:rsidP="007C267D">
      <w:pPr>
        <w:adjustRightInd/>
        <w:spacing w:line="474" w:lineRule="exact"/>
        <w:rPr>
          <w:rFonts w:hAnsi="Times New Roman" w:cs="Times New Roman"/>
          <w:color w:val="auto"/>
        </w:rPr>
      </w:pPr>
      <w:r w:rsidRPr="00B524CC">
        <w:rPr>
          <w:rFonts w:hAnsi="Times New Roman" w:hint="eastAsia"/>
          <w:b/>
          <w:bCs/>
          <w:color w:val="auto"/>
          <w:sz w:val="36"/>
          <w:szCs w:val="36"/>
        </w:rPr>
        <w:t xml:space="preserve">◇建　築　科◇　</w:t>
      </w:r>
      <w:r w:rsidRPr="00B524CC">
        <w:rPr>
          <w:rFonts w:hAnsi="Times New Roman" w:hint="eastAsia"/>
          <w:b/>
          <w:bCs/>
          <w:color w:val="auto"/>
          <w:sz w:val="32"/>
          <w:szCs w:val="32"/>
        </w:rPr>
        <w:t>～住宅、ビル等の建築技術を学ぶ～</w:t>
      </w:r>
    </w:p>
    <w:p w:rsidR="007C267D" w:rsidRPr="00B524CC" w:rsidRDefault="007C267D" w:rsidP="007C267D">
      <w:pPr>
        <w:adjustRightInd/>
        <w:rPr>
          <w:rFonts w:hAnsi="Times New Roman" w:cs="Times New Roman"/>
          <w:color w:val="auto"/>
        </w:rPr>
      </w:pPr>
      <w:r w:rsidRPr="00B524CC">
        <w:rPr>
          <w:rFonts w:hAnsi="Times New Roman" w:hint="eastAsia"/>
          <w:color w:val="auto"/>
        </w:rPr>
        <w:t xml:space="preserve">　建築には住宅やビルなどのいろいろな種類の建築物があります。私達が生きるために必要な衣食住の「住」に相当する大切なものです。人々のさまざまな要求を満たすため、各々の用途に応じて建てられ、社会生活の構成上に大きな役割を果たしています。</w:t>
      </w:r>
    </w:p>
    <w:p w:rsidR="007C267D" w:rsidRPr="00B524CC" w:rsidRDefault="007C267D" w:rsidP="007C267D">
      <w:pPr>
        <w:adjustRightInd/>
        <w:rPr>
          <w:rFonts w:hAnsi="Times New Roman" w:cs="Times New Roman"/>
          <w:color w:val="auto"/>
        </w:rPr>
      </w:pPr>
      <w:r w:rsidRPr="00B524CC">
        <w:rPr>
          <w:noProof/>
          <w:color w:val="auto"/>
        </w:rPr>
        <w:drawing>
          <wp:anchor distT="0" distB="0" distL="72000" distR="72000" simplePos="0" relativeHeight="251674624" behindDoc="0" locked="0" layoutInCell="0" allowOverlap="1">
            <wp:simplePos x="0" y="0"/>
            <wp:positionH relativeFrom="margin">
              <wp:posOffset>4201795</wp:posOffset>
            </wp:positionH>
            <wp:positionV relativeFrom="paragraph">
              <wp:posOffset>-369570</wp:posOffset>
            </wp:positionV>
            <wp:extent cx="2213610" cy="1551940"/>
            <wp:effectExtent l="19050" t="0" r="0" b="0"/>
            <wp:wrapSquare wrapText="bothSides"/>
            <wp:docPr id="9" name="図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15"/>
                    <a:srcRect/>
                    <a:stretch>
                      <a:fillRect/>
                    </a:stretch>
                  </pic:blipFill>
                  <pic:spPr bwMode="auto">
                    <a:xfrm>
                      <a:off x="0" y="0"/>
                      <a:ext cx="2213610" cy="1551940"/>
                    </a:xfrm>
                    <a:prstGeom prst="rect">
                      <a:avLst/>
                    </a:prstGeom>
                    <a:noFill/>
                  </pic:spPr>
                </pic:pic>
              </a:graphicData>
            </a:graphic>
          </wp:anchor>
        </w:drawing>
      </w:r>
      <w:r w:rsidRPr="00B524CC">
        <w:rPr>
          <w:color w:val="auto"/>
        </w:rPr>
        <w:t xml:space="preserve">  </w:t>
      </w:r>
      <w:r w:rsidRPr="00B524CC">
        <w:rPr>
          <w:rFonts w:hAnsi="Times New Roman" w:hint="eastAsia"/>
          <w:color w:val="auto"/>
        </w:rPr>
        <w:t>建築科では、人間の営みをより豊かにする生活空間を機能的、合理的にし、かつ美しい建築物を造るため、その必要な知識や技術に関する学習をします。一般住宅や高層ビルなど目的に応じた建築物を設計し、工事現場を管理できる将来の建築技術者（建築士）を目指します。そのために、</w:t>
      </w:r>
      <w:r w:rsidRPr="00B524CC">
        <w:rPr>
          <w:rFonts w:hint="eastAsia"/>
          <w:color w:val="auto"/>
        </w:rPr>
        <w:t>様々な計算や図面を作成します。小・中学校時代の「数学や理科(物理・化学分野)の基礎・基本」を身につけていることが必要です。</w:t>
      </w:r>
    </w:p>
    <w:p w:rsidR="007C267D" w:rsidRPr="00B524CC" w:rsidRDefault="007C267D" w:rsidP="007C267D">
      <w:pPr>
        <w:adjustRightInd/>
        <w:rPr>
          <w:rFonts w:hAnsi="Times New Roman" w:cs="Times New Roman"/>
          <w:color w:val="auto"/>
        </w:rPr>
      </w:pPr>
      <w:r w:rsidRPr="00B524CC">
        <w:rPr>
          <w:rFonts w:hAnsi="Times New Roman" w:hint="eastAsia"/>
          <w:b/>
          <w:bCs/>
          <w:color w:val="auto"/>
        </w:rPr>
        <w:t>『在学中に取得可能な資格』</w:t>
      </w:r>
    </w:p>
    <w:p w:rsidR="00D74D9B" w:rsidRPr="00B524CC" w:rsidRDefault="007C267D" w:rsidP="007C267D">
      <w:pPr>
        <w:adjustRightInd/>
        <w:rPr>
          <w:rFonts w:hAnsi="Times New Roman" w:cs="Times New Roman"/>
          <w:color w:val="auto"/>
        </w:rPr>
      </w:pPr>
      <w:r w:rsidRPr="00B524CC">
        <w:rPr>
          <w:rFonts w:hAnsi="Times New Roman" w:hint="eastAsia"/>
          <w:color w:val="auto"/>
        </w:rPr>
        <w:t xml:space="preserve">　トレース技能検定　　計算技術検定　レタリング技能検定　　建築施工技術者</w:t>
      </w:r>
      <w:r w:rsidR="00D74D9B" w:rsidRPr="00B524CC">
        <w:rPr>
          <w:rFonts w:hAnsi="Times New Roman" w:hint="eastAsia"/>
          <w:color w:val="auto"/>
        </w:rPr>
        <w:t xml:space="preserve">　建築ＣＡＤ検定　大工技能検定</w:t>
      </w:r>
    </w:p>
    <w:p w:rsidR="007C267D" w:rsidRPr="00B524CC" w:rsidRDefault="007C267D" w:rsidP="007C267D">
      <w:pPr>
        <w:adjustRightInd/>
        <w:rPr>
          <w:rFonts w:hAnsi="Times New Roman" w:cs="Times New Roman"/>
          <w:color w:val="auto"/>
        </w:rPr>
      </w:pPr>
      <w:r w:rsidRPr="00B524CC">
        <w:rPr>
          <w:rFonts w:hAnsi="Times New Roman" w:hint="eastAsia"/>
          <w:b/>
          <w:bCs/>
          <w:color w:val="auto"/>
        </w:rPr>
        <w:t>『卒業後に取得可能な資格』</w:t>
      </w:r>
    </w:p>
    <w:p w:rsidR="007C267D" w:rsidRPr="00B524CC" w:rsidRDefault="007C267D" w:rsidP="007C267D">
      <w:pPr>
        <w:adjustRightInd/>
        <w:rPr>
          <w:rFonts w:hAnsi="Times New Roman" w:cs="Times New Roman"/>
          <w:color w:val="auto"/>
        </w:rPr>
      </w:pPr>
      <w:r w:rsidRPr="00B524CC">
        <w:rPr>
          <w:rFonts w:hAnsi="Times New Roman" w:hint="eastAsia"/>
          <w:color w:val="auto"/>
        </w:rPr>
        <w:t xml:space="preserve">　２級建築士　　２級建築施工管理技士</w:t>
      </w:r>
    </w:p>
    <w:p w:rsidR="007C267D" w:rsidRPr="00B524CC" w:rsidRDefault="007C267D" w:rsidP="007C267D">
      <w:pPr>
        <w:adjustRightInd/>
        <w:rPr>
          <w:rFonts w:hAnsi="Times New Roman" w:cs="Times New Roman"/>
          <w:color w:val="auto"/>
        </w:rPr>
      </w:pPr>
      <w:r w:rsidRPr="00B524CC">
        <w:rPr>
          <w:rFonts w:hAnsi="Times New Roman" w:hint="eastAsia"/>
          <w:b/>
          <w:bCs/>
          <w:color w:val="auto"/>
        </w:rPr>
        <w:t>『主な就職先』</w:t>
      </w:r>
    </w:p>
    <w:p w:rsidR="00D74D9B" w:rsidRPr="00B524CC" w:rsidRDefault="007C267D" w:rsidP="007C267D">
      <w:pPr>
        <w:adjustRightInd/>
        <w:rPr>
          <w:rFonts w:hAnsi="Times New Roman"/>
          <w:color w:val="auto"/>
        </w:rPr>
      </w:pPr>
      <w:r w:rsidRPr="00B524CC">
        <w:rPr>
          <w:rFonts w:hAnsi="Times New Roman" w:hint="eastAsia"/>
          <w:color w:val="auto"/>
        </w:rPr>
        <w:t xml:space="preserve">　</w:t>
      </w:r>
      <w:r w:rsidR="00D74D9B" w:rsidRPr="00B524CC">
        <w:rPr>
          <w:rFonts w:hAnsi="Times New Roman" w:hint="eastAsia"/>
          <w:color w:val="auto"/>
        </w:rPr>
        <w:t>伊藤工業、大内建設、柏倉建設、カナモト、草塩建設、産業振興、新興プランテック、住まいのウチイケ、</w:t>
      </w:r>
    </w:p>
    <w:p w:rsidR="00D74D9B" w:rsidRPr="00B524CC" w:rsidRDefault="00D74D9B" w:rsidP="007C267D">
      <w:pPr>
        <w:adjustRightInd/>
        <w:rPr>
          <w:rFonts w:hAnsi="Times New Roman"/>
          <w:color w:val="auto"/>
        </w:rPr>
      </w:pPr>
      <w:r w:rsidRPr="00B524CC">
        <w:rPr>
          <w:rFonts w:hAnsi="Times New Roman" w:hint="eastAsia"/>
          <w:color w:val="auto"/>
        </w:rPr>
        <w:t xml:space="preserve">　大鎮キムラ建設、土屋ホーム、遠田建設、ナカ工業、楢崎製作所、日鋼機械センター、藤川建設、</w:t>
      </w:r>
    </w:p>
    <w:p w:rsidR="00D74D9B" w:rsidRPr="00B524CC" w:rsidRDefault="00D74D9B" w:rsidP="007C267D">
      <w:pPr>
        <w:adjustRightInd/>
        <w:rPr>
          <w:rFonts w:hAnsi="Times New Roman"/>
          <w:color w:val="auto"/>
        </w:rPr>
      </w:pPr>
      <w:r w:rsidRPr="00B524CC">
        <w:rPr>
          <w:rFonts w:hAnsi="Times New Roman" w:hint="eastAsia"/>
          <w:color w:val="auto"/>
        </w:rPr>
        <w:t xml:space="preserve">　北海道コンクリート工業、松本塗装工業、丸順北海道工場、三菱製鋼</w:t>
      </w:r>
    </w:p>
    <w:p w:rsidR="00D74D9B" w:rsidRPr="00B524CC" w:rsidRDefault="00D74D9B" w:rsidP="007C267D">
      <w:pPr>
        <w:adjustRightInd/>
        <w:rPr>
          <w:rFonts w:hAnsi="Times New Roman"/>
          <w:color w:val="auto"/>
        </w:rPr>
      </w:pPr>
    </w:p>
    <w:p w:rsidR="007C267D" w:rsidRPr="00B524CC" w:rsidRDefault="00FB2CAB" w:rsidP="007C267D">
      <w:pPr>
        <w:adjustRightInd/>
        <w:spacing w:line="474" w:lineRule="exact"/>
        <w:rPr>
          <w:rFonts w:hAnsi="Times New Roman" w:cs="Times New Roman"/>
          <w:color w:val="auto"/>
        </w:rPr>
      </w:pPr>
      <w:r w:rsidRPr="00B524CC">
        <w:rPr>
          <w:rFonts w:hAnsi="Times New Roman" w:hint="eastAsia"/>
          <w:b/>
          <w:bCs/>
          <w:noProof/>
          <w:color w:val="auto"/>
          <w:sz w:val="36"/>
          <w:szCs w:val="36"/>
        </w:rPr>
        <w:lastRenderedPageBreak/>
        <w:drawing>
          <wp:anchor distT="0" distB="0" distL="72000" distR="72000" simplePos="0" relativeHeight="251675648" behindDoc="0" locked="0" layoutInCell="0" allowOverlap="1">
            <wp:simplePos x="0" y="0"/>
            <wp:positionH relativeFrom="margin">
              <wp:posOffset>4244975</wp:posOffset>
            </wp:positionH>
            <wp:positionV relativeFrom="paragraph">
              <wp:posOffset>266065</wp:posOffset>
            </wp:positionV>
            <wp:extent cx="2162175" cy="1468755"/>
            <wp:effectExtent l="19050" t="0" r="9525" b="0"/>
            <wp:wrapSquare wrapText="bothSides"/>
            <wp:docPr id="10" name="図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16"/>
                    <a:srcRect/>
                    <a:stretch>
                      <a:fillRect/>
                    </a:stretch>
                  </pic:blipFill>
                  <pic:spPr bwMode="auto">
                    <a:xfrm>
                      <a:off x="0" y="0"/>
                      <a:ext cx="2162175" cy="1468755"/>
                    </a:xfrm>
                    <a:prstGeom prst="rect">
                      <a:avLst/>
                    </a:prstGeom>
                    <a:noFill/>
                  </pic:spPr>
                </pic:pic>
              </a:graphicData>
            </a:graphic>
          </wp:anchor>
        </w:drawing>
      </w:r>
      <w:r w:rsidR="007C267D" w:rsidRPr="00B524CC">
        <w:rPr>
          <w:rFonts w:hAnsi="Times New Roman" w:hint="eastAsia"/>
          <w:b/>
          <w:bCs/>
          <w:color w:val="auto"/>
          <w:sz w:val="36"/>
          <w:szCs w:val="36"/>
        </w:rPr>
        <w:t xml:space="preserve">◇電子機械科◇　</w:t>
      </w:r>
      <w:r w:rsidR="007C267D" w:rsidRPr="00B524CC">
        <w:rPr>
          <w:rFonts w:hAnsi="Times New Roman" w:hint="eastAsia"/>
          <w:b/>
          <w:bCs/>
          <w:color w:val="auto"/>
          <w:sz w:val="32"/>
          <w:szCs w:val="32"/>
        </w:rPr>
        <w:t>～機械技術を学ぶ～</w:t>
      </w:r>
    </w:p>
    <w:p w:rsidR="007C267D" w:rsidRPr="00B524CC" w:rsidRDefault="007C267D" w:rsidP="007C267D">
      <w:pPr>
        <w:adjustRightInd/>
        <w:rPr>
          <w:rFonts w:hAnsi="Times New Roman" w:cs="Times New Roman"/>
          <w:color w:val="auto"/>
        </w:rPr>
      </w:pPr>
      <w:r w:rsidRPr="00B524CC">
        <w:rPr>
          <w:rFonts w:hAnsi="Times New Roman" w:hint="eastAsia"/>
          <w:color w:val="auto"/>
        </w:rPr>
        <w:t xml:space="preserve">　情報化社会といわれる現代、産業界においても機械を作り上げる技術や、広く使用されている機械そのものにコンピュータが使われ、メカトロニクスという機械とコンピュータが一体となった新しい技術が生まれました。</w:t>
      </w:r>
    </w:p>
    <w:p w:rsidR="007C267D" w:rsidRPr="00B524CC" w:rsidRDefault="007C267D" w:rsidP="007C267D">
      <w:pPr>
        <w:adjustRightInd/>
        <w:rPr>
          <w:rFonts w:hAnsi="Times New Roman" w:cs="Times New Roman"/>
          <w:color w:val="auto"/>
        </w:rPr>
      </w:pPr>
      <w:r w:rsidRPr="00B524CC">
        <w:rPr>
          <w:rFonts w:hAnsi="Times New Roman" w:hint="eastAsia"/>
          <w:color w:val="auto"/>
        </w:rPr>
        <w:t xml:space="preserve">　電子機械科では、機械・電子に関する基礎的な学習とともに、このような産業界の新しい技術に対応するため、従来の旋盤、鋳造、原動機等の実習の他にコンピュータ制御による機械（ＮＣ工作機械等）の実習も取り入れ、実践的な技術者の育成を目指しています。そのために、</w:t>
      </w:r>
      <w:r w:rsidRPr="00B524CC">
        <w:rPr>
          <w:rFonts w:hint="eastAsia"/>
          <w:color w:val="auto"/>
        </w:rPr>
        <w:t>小・中学校時代の「数学や理科(物理・化学分野)の基礎・基本」を身につけていることが必要です。</w:t>
      </w:r>
    </w:p>
    <w:p w:rsidR="007C267D" w:rsidRPr="00B524CC" w:rsidRDefault="007C267D" w:rsidP="007C267D">
      <w:pPr>
        <w:adjustRightInd/>
        <w:rPr>
          <w:rFonts w:hAnsi="Times New Roman" w:cs="Times New Roman"/>
          <w:color w:val="auto"/>
        </w:rPr>
      </w:pPr>
      <w:r w:rsidRPr="00B524CC">
        <w:rPr>
          <w:rFonts w:hAnsi="Times New Roman" w:hint="eastAsia"/>
          <w:b/>
          <w:bCs/>
          <w:color w:val="auto"/>
        </w:rPr>
        <w:t>『在学中に取得可能な資格』</w:t>
      </w:r>
    </w:p>
    <w:p w:rsidR="007C267D" w:rsidRPr="00B524CC" w:rsidRDefault="007C267D" w:rsidP="007C267D">
      <w:pPr>
        <w:adjustRightInd/>
        <w:rPr>
          <w:rFonts w:hAnsi="Times New Roman" w:cs="Times New Roman"/>
          <w:color w:val="auto"/>
        </w:rPr>
      </w:pPr>
      <w:r w:rsidRPr="00B524CC">
        <w:rPr>
          <w:rFonts w:hAnsi="Times New Roman" w:hint="eastAsia"/>
          <w:color w:val="auto"/>
        </w:rPr>
        <w:t xml:space="preserve">　危険物取扱者　ガス溶接技能講習修了　　ボイラー実技講習修了</w:t>
      </w:r>
      <w:r w:rsidRPr="00B524CC">
        <w:rPr>
          <w:color w:val="auto"/>
        </w:rPr>
        <w:t xml:space="preserve">  </w:t>
      </w:r>
      <w:r w:rsidRPr="00B524CC">
        <w:rPr>
          <w:rFonts w:hAnsi="Times New Roman" w:hint="eastAsia"/>
          <w:color w:val="auto"/>
        </w:rPr>
        <w:t>２級ボイラー技士</w:t>
      </w:r>
    </w:p>
    <w:p w:rsidR="007C267D" w:rsidRPr="00B524CC" w:rsidRDefault="007C267D" w:rsidP="007C267D">
      <w:pPr>
        <w:adjustRightInd/>
        <w:rPr>
          <w:rFonts w:hAnsi="Times New Roman" w:cs="Times New Roman"/>
          <w:color w:val="auto"/>
        </w:rPr>
      </w:pPr>
      <w:r w:rsidRPr="00B524CC">
        <w:rPr>
          <w:rFonts w:hAnsi="Times New Roman" w:hint="eastAsia"/>
          <w:color w:val="auto"/>
        </w:rPr>
        <w:t xml:space="preserve">　情報技術検定（３級　２級）　計算技術検定（３級　</w:t>
      </w:r>
      <w:r w:rsidR="000A30A3" w:rsidRPr="00B524CC">
        <w:rPr>
          <w:rFonts w:hAnsi="Times New Roman" w:hint="eastAsia"/>
          <w:color w:val="auto"/>
        </w:rPr>
        <w:t>２級</w:t>
      </w:r>
      <w:r w:rsidRPr="00B524CC">
        <w:rPr>
          <w:rFonts w:hAnsi="Times New Roman" w:hint="eastAsia"/>
          <w:color w:val="auto"/>
        </w:rPr>
        <w:t>）</w:t>
      </w:r>
      <w:r w:rsidR="000A30A3" w:rsidRPr="00B524CC">
        <w:rPr>
          <w:rFonts w:hAnsi="Times New Roman" w:hint="eastAsia"/>
          <w:color w:val="auto"/>
        </w:rPr>
        <w:t xml:space="preserve">　基礎製図検定</w:t>
      </w:r>
      <w:r w:rsidR="00C8438A" w:rsidRPr="00B524CC">
        <w:rPr>
          <w:rFonts w:hAnsi="Times New Roman" w:hint="eastAsia"/>
          <w:color w:val="auto"/>
        </w:rPr>
        <w:t xml:space="preserve">　</w:t>
      </w:r>
      <w:r w:rsidR="00D21C2C" w:rsidRPr="00B524CC">
        <w:rPr>
          <w:rFonts w:hAnsi="Times New Roman" w:hint="eastAsia"/>
          <w:color w:val="auto"/>
        </w:rPr>
        <w:t>品質管理検定</w:t>
      </w:r>
      <w:r w:rsidR="00C8438A" w:rsidRPr="00B524CC">
        <w:rPr>
          <w:rFonts w:hAnsi="Times New Roman" w:hint="eastAsia"/>
          <w:color w:val="auto"/>
        </w:rPr>
        <w:t>（４級）</w:t>
      </w:r>
    </w:p>
    <w:p w:rsidR="000A30A3" w:rsidRPr="00B524CC" w:rsidRDefault="007C267D" w:rsidP="007C267D">
      <w:pPr>
        <w:adjustRightInd/>
        <w:rPr>
          <w:rFonts w:hAnsi="Times New Roman"/>
          <w:b/>
          <w:bCs/>
          <w:color w:val="auto"/>
        </w:rPr>
      </w:pPr>
      <w:r w:rsidRPr="00B524CC">
        <w:rPr>
          <w:rFonts w:hAnsi="Times New Roman" w:hint="eastAsia"/>
          <w:b/>
          <w:bCs/>
          <w:color w:val="auto"/>
        </w:rPr>
        <w:t>『主な就職先』</w:t>
      </w:r>
    </w:p>
    <w:p w:rsidR="00F9361E" w:rsidRPr="00B524CC" w:rsidRDefault="00272CB5" w:rsidP="00F54B01">
      <w:pPr>
        <w:overflowPunct w:val="0"/>
        <w:adjustRightInd/>
        <w:ind w:firstLineChars="100" w:firstLine="220"/>
        <w:rPr>
          <w:rFonts w:cs="HG創英ﾌﾟﾚｾﾞﾝｽEB"/>
          <w:color w:val="auto"/>
          <w:sz w:val="22"/>
          <w:szCs w:val="22"/>
        </w:rPr>
      </w:pPr>
      <w:r w:rsidRPr="00B524CC">
        <w:rPr>
          <w:rFonts w:cs="HG創英ﾌﾟﾚｾﾞﾝｽEB" w:hint="eastAsia"/>
          <w:color w:val="auto"/>
          <w:sz w:val="22"/>
          <w:szCs w:val="22"/>
        </w:rPr>
        <w:t>新日鐵住金、</w:t>
      </w:r>
      <w:r w:rsidR="000A30A3" w:rsidRPr="00B524CC">
        <w:rPr>
          <w:rFonts w:cs="HG創英ﾌﾟﾚｾﾞﾝｽEB" w:hint="eastAsia"/>
          <w:color w:val="auto"/>
          <w:sz w:val="22"/>
          <w:szCs w:val="22"/>
        </w:rPr>
        <w:t>トヨタ自動車、</w:t>
      </w:r>
      <w:r w:rsidRPr="00B524CC">
        <w:rPr>
          <w:rFonts w:cs="HG創英ﾌﾟﾚｾﾞﾝｽEB" w:hint="eastAsia"/>
          <w:color w:val="auto"/>
          <w:sz w:val="22"/>
          <w:szCs w:val="22"/>
        </w:rPr>
        <w:t>スバル、</w:t>
      </w:r>
      <w:r w:rsidR="000A30A3" w:rsidRPr="00B524CC">
        <w:rPr>
          <w:rFonts w:cs="HG創英ﾌﾟﾚｾﾞﾝｽEB" w:hint="eastAsia"/>
          <w:color w:val="auto"/>
          <w:sz w:val="22"/>
          <w:szCs w:val="22"/>
        </w:rPr>
        <w:t>日本製紙</w:t>
      </w:r>
      <w:r w:rsidR="002B1599" w:rsidRPr="00B524CC">
        <w:rPr>
          <w:rFonts w:cs="HG創英ﾌﾟﾚｾﾞﾝｽEB" w:hint="eastAsia"/>
          <w:color w:val="auto"/>
          <w:sz w:val="22"/>
          <w:szCs w:val="22"/>
        </w:rPr>
        <w:t>、日鉄住金テックスエンジ</w:t>
      </w:r>
      <w:r w:rsidR="00F9361E" w:rsidRPr="00B524CC">
        <w:rPr>
          <w:rFonts w:cs="HG創英ﾌﾟﾚｾﾞﾝｽEB" w:hint="eastAsia"/>
          <w:color w:val="auto"/>
          <w:sz w:val="22"/>
          <w:szCs w:val="22"/>
        </w:rPr>
        <w:t>、</w:t>
      </w:r>
      <w:r w:rsidR="00F9361E" w:rsidRPr="00B524CC">
        <w:rPr>
          <w:rFonts w:hAnsi="Times New Roman" w:cs="Times New Roman" w:hint="eastAsia"/>
          <w:color w:val="auto"/>
        </w:rPr>
        <w:t>北海道電力株式会社</w:t>
      </w:r>
      <w:r w:rsidR="000A30A3" w:rsidRPr="00B524CC">
        <w:rPr>
          <w:rFonts w:cs="HG創英ﾌﾟﾚｾﾞﾝｽEB" w:hint="eastAsia"/>
          <w:color w:val="auto"/>
          <w:sz w:val="22"/>
          <w:szCs w:val="22"/>
        </w:rPr>
        <w:t>、</w:t>
      </w:r>
    </w:p>
    <w:p w:rsidR="00F9361E" w:rsidRPr="00B524CC" w:rsidRDefault="000A30A3" w:rsidP="00F54B01">
      <w:pPr>
        <w:overflowPunct w:val="0"/>
        <w:adjustRightInd/>
        <w:ind w:firstLineChars="100" w:firstLine="220"/>
        <w:rPr>
          <w:rFonts w:cs="HG創英ﾌﾟﾚｾﾞﾝｽEB"/>
          <w:color w:val="auto"/>
          <w:sz w:val="22"/>
          <w:szCs w:val="22"/>
        </w:rPr>
      </w:pPr>
      <w:r w:rsidRPr="00B524CC">
        <w:rPr>
          <w:rFonts w:cs="HG創英ﾌﾟﾚｾﾞﾝｽEB" w:hint="eastAsia"/>
          <w:color w:val="auto"/>
          <w:sz w:val="22"/>
          <w:szCs w:val="22"/>
        </w:rPr>
        <w:t>北海道パワーエンジニアリング、三菱製鋼室蘭特殊鋼</w:t>
      </w:r>
      <w:r w:rsidR="00F9361E" w:rsidRPr="00B524CC">
        <w:rPr>
          <w:rFonts w:cs="HG創英ﾌﾟﾚｾﾞﾝｽEB" w:hint="eastAsia"/>
          <w:color w:val="auto"/>
          <w:sz w:val="22"/>
          <w:szCs w:val="22"/>
        </w:rPr>
        <w:t>、</w:t>
      </w:r>
      <w:r w:rsidRPr="00B524CC">
        <w:rPr>
          <w:rFonts w:cs="HG創英ﾌﾟﾚｾﾞﾝｽEB" w:hint="eastAsia"/>
          <w:color w:val="auto"/>
          <w:sz w:val="22"/>
          <w:szCs w:val="22"/>
        </w:rPr>
        <w:t>第一鉄鋼、スガテック、</w:t>
      </w:r>
    </w:p>
    <w:p w:rsidR="00F9361E" w:rsidRPr="00B524CC" w:rsidRDefault="000A30A3" w:rsidP="00F54B01">
      <w:pPr>
        <w:overflowPunct w:val="0"/>
        <w:adjustRightInd/>
        <w:ind w:firstLineChars="100" w:firstLine="220"/>
        <w:rPr>
          <w:rFonts w:cs="HG創英ﾌﾟﾚｾﾞﾝｽEB"/>
          <w:color w:val="auto"/>
          <w:sz w:val="22"/>
          <w:szCs w:val="22"/>
        </w:rPr>
      </w:pPr>
      <w:r w:rsidRPr="00B524CC">
        <w:rPr>
          <w:rFonts w:cs="HG創英ﾌﾟﾚｾﾞﾝｽEB" w:hint="eastAsia"/>
          <w:color w:val="auto"/>
          <w:sz w:val="22"/>
          <w:szCs w:val="22"/>
        </w:rPr>
        <w:t>北海道</w:t>
      </w:r>
      <w:r w:rsidR="00272CB5" w:rsidRPr="00B524CC">
        <w:rPr>
          <w:rFonts w:cs="HG創英ﾌﾟﾚｾﾞﾝｽEB" w:hint="eastAsia"/>
          <w:color w:val="auto"/>
          <w:sz w:val="22"/>
          <w:szCs w:val="22"/>
        </w:rPr>
        <w:t>スチールワイヤー</w:t>
      </w:r>
      <w:r w:rsidRPr="00B524CC">
        <w:rPr>
          <w:rFonts w:cs="HG創英ﾌﾟﾚｾﾞﾝｽEB" w:hint="eastAsia"/>
          <w:color w:val="auto"/>
          <w:sz w:val="22"/>
          <w:szCs w:val="22"/>
        </w:rPr>
        <w:t>、</w:t>
      </w:r>
      <w:r w:rsidR="00272CB5" w:rsidRPr="00B524CC">
        <w:rPr>
          <w:rFonts w:hAnsi="Times New Roman" w:cs="Times New Roman" w:hint="eastAsia"/>
          <w:color w:val="auto"/>
        </w:rPr>
        <w:t>大岡技研株式会社室蘭工場</w:t>
      </w:r>
      <w:r w:rsidRPr="00B524CC">
        <w:rPr>
          <w:rFonts w:cs="HG創英ﾌﾟﾚｾﾞﾝｽEB" w:hint="eastAsia"/>
          <w:color w:val="auto"/>
          <w:sz w:val="22"/>
          <w:szCs w:val="22"/>
        </w:rPr>
        <w:t>、日本製鋼所</w:t>
      </w:r>
      <w:r w:rsidR="00F9361E" w:rsidRPr="00B524CC">
        <w:rPr>
          <w:rFonts w:cs="HG創英ﾌﾟﾚｾﾞﾝｽEB" w:hint="eastAsia"/>
          <w:color w:val="auto"/>
          <w:sz w:val="22"/>
          <w:szCs w:val="22"/>
        </w:rPr>
        <w:t>、</w:t>
      </w:r>
      <w:r w:rsidRPr="00B524CC">
        <w:rPr>
          <w:rFonts w:cs="HG創英ﾌﾟﾚｾﾞﾝｽEB" w:hint="eastAsia"/>
          <w:color w:val="auto"/>
          <w:sz w:val="22"/>
          <w:szCs w:val="22"/>
        </w:rPr>
        <w:t>楢崎製作所、</w:t>
      </w:r>
    </w:p>
    <w:p w:rsidR="000A30A3" w:rsidRPr="00B524CC" w:rsidRDefault="000A30A3" w:rsidP="00F54B01">
      <w:pPr>
        <w:overflowPunct w:val="0"/>
        <w:adjustRightInd/>
        <w:ind w:firstLineChars="100" w:firstLine="220"/>
        <w:rPr>
          <w:rFonts w:cs="Times New Roman"/>
          <w:color w:val="auto"/>
          <w:spacing w:val="16"/>
        </w:rPr>
      </w:pPr>
      <w:r w:rsidRPr="00B524CC">
        <w:rPr>
          <w:rFonts w:cs="HG創英ﾌﾟﾚｾﾞﾝｽEB" w:hint="eastAsia"/>
          <w:color w:val="auto"/>
          <w:sz w:val="22"/>
          <w:szCs w:val="22"/>
        </w:rPr>
        <w:t>函館どっく、</w:t>
      </w:r>
      <w:r w:rsidR="00272CB5" w:rsidRPr="00B524CC">
        <w:rPr>
          <w:rFonts w:hAnsi="Times New Roman" w:cs="Times New Roman"/>
          <w:color w:val="auto"/>
        </w:rPr>
        <w:t>JXTGエネルギー株式会社</w:t>
      </w:r>
      <w:r w:rsidRPr="00B524CC">
        <w:rPr>
          <w:rFonts w:cs="HG創英ﾌﾟﾚｾﾞﾝｽEB" w:hint="eastAsia"/>
          <w:color w:val="auto"/>
          <w:sz w:val="22"/>
          <w:szCs w:val="22"/>
        </w:rPr>
        <w:t>、</w:t>
      </w:r>
      <w:r w:rsidR="00272CB5" w:rsidRPr="00B524CC">
        <w:rPr>
          <w:rFonts w:cs="HG創英ﾌﾟﾚｾﾞﾝｽEB" w:hint="eastAsia"/>
          <w:color w:val="auto"/>
          <w:sz w:val="22"/>
          <w:szCs w:val="22"/>
        </w:rPr>
        <w:t>北海道エア・ウォーター・エンジニアリング</w:t>
      </w:r>
      <w:r w:rsidR="00F54B01" w:rsidRPr="00B524CC">
        <w:rPr>
          <w:rFonts w:cs="HG創英ﾌﾟﾚｾﾞﾝｽEB" w:hint="eastAsia"/>
          <w:color w:val="auto"/>
          <w:sz w:val="22"/>
          <w:szCs w:val="22"/>
        </w:rPr>
        <w:t>、</w:t>
      </w:r>
      <w:r w:rsidRPr="00B524CC">
        <w:rPr>
          <w:rFonts w:cs="HG創英ﾌﾟﾚｾﾞﾝｽEB" w:hint="eastAsia"/>
          <w:color w:val="auto"/>
          <w:sz w:val="22"/>
          <w:szCs w:val="22"/>
        </w:rPr>
        <w:t>富岡鉄工所</w:t>
      </w:r>
      <w:r w:rsidRPr="00B524CC">
        <w:rPr>
          <w:rFonts w:cs="HG創英ﾌﾟﾚｾﾞﾝｽEB" w:hint="eastAsia"/>
          <w:color w:val="auto"/>
          <w:spacing w:val="-4"/>
          <w:w w:val="66"/>
          <w:sz w:val="22"/>
          <w:szCs w:val="22"/>
        </w:rPr>
        <w:t xml:space="preserve">　</w:t>
      </w:r>
    </w:p>
    <w:p w:rsidR="007C267D" w:rsidRPr="00B524CC" w:rsidRDefault="007C267D" w:rsidP="007C267D">
      <w:pPr>
        <w:adjustRightInd/>
        <w:spacing w:line="474" w:lineRule="exact"/>
        <w:rPr>
          <w:rFonts w:hAnsi="Times New Roman"/>
          <w:b/>
          <w:bCs/>
          <w:color w:val="auto"/>
          <w:sz w:val="36"/>
          <w:szCs w:val="36"/>
        </w:rPr>
      </w:pPr>
    </w:p>
    <w:p w:rsidR="007C267D" w:rsidRPr="00B524CC" w:rsidRDefault="007C267D" w:rsidP="007C267D">
      <w:pPr>
        <w:adjustRightInd/>
        <w:spacing w:line="474" w:lineRule="exact"/>
        <w:rPr>
          <w:rFonts w:hAnsi="Times New Roman" w:cs="Times New Roman"/>
          <w:color w:val="auto"/>
        </w:rPr>
      </w:pPr>
      <w:r w:rsidRPr="00B524CC">
        <w:rPr>
          <w:rFonts w:hAnsi="Times New Roman" w:hint="eastAsia"/>
          <w:b/>
          <w:bCs/>
          <w:noProof/>
          <w:color w:val="auto"/>
          <w:sz w:val="36"/>
          <w:szCs w:val="36"/>
        </w:rPr>
        <w:drawing>
          <wp:anchor distT="0" distB="0" distL="72000" distR="72000" simplePos="0" relativeHeight="251676672" behindDoc="0" locked="0" layoutInCell="0" allowOverlap="1">
            <wp:simplePos x="0" y="0"/>
            <wp:positionH relativeFrom="margin">
              <wp:posOffset>4853305</wp:posOffset>
            </wp:positionH>
            <wp:positionV relativeFrom="paragraph">
              <wp:posOffset>479425</wp:posOffset>
            </wp:positionV>
            <wp:extent cx="1443355" cy="1892300"/>
            <wp:effectExtent l="19050" t="0" r="4445" b="0"/>
            <wp:wrapSquare wrapText="bothSides"/>
            <wp:docPr id="12" name="図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17"/>
                    <a:srcRect/>
                    <a:stretch>
                      <a:fillRect/>
                    </a:stretch>
                  </pic:blipFill>
                  <pic:spPr bwMode="auto">
                    <a:xfrm>
                      <a:off x="0" y="0"/>
                      <a:ext cx="1443355" cy="1892300"/>
                    </a:xfrm>
                    <a:prstGeom prst="rect">
                      <a:avLst/>
                    </a:prstGeom>
                    <a:noFill/>
                  </pic:spPr>
                </pic:pic>
              </a:graphicData>
            </a:graphic>
          </wp:anchor>
        </w:drawing>
      </w:r>
      <w:r w:rsidRPr="00B524CC">
        <w:rPr>
          <w:rFonts w:hAnsi="Times New Roman" w:hint="eastAsia"/>
          <w:b/>
          <w:bCs/>
          <w:color w:val="auto"/>
          <w:sz w:val="36"/>
          <w:szCs w:val="36"/>
        </w:rPr>
        <w:t xml:space="preserve">◇情報技術科◇　</w:t>
      </w:r>
      <w:r w:rsidRPr="00B524CC">
        <w:rPr>
          <w:rFonts w:hAnsi="Times New Roman" w:hint="eastAsia"/>
          <w:b/>
          <w:bCs/>
          <w:color w:val="auto"/>
          <w:sz w:val="32"/>
          <w:szCs w:val="32"/>
        </w:rPr>
        <w:t>～情報の技術を学ぶ～</w:t>
      </w:r>
    </w:p>
    <w:p w:rsidR="007C267D" w:rsidRPr="00B524CC" w:rsidRDefault="007C267D" w:rsidP="007C267D">
      <w:pPr>
        <w:adjustRightInd/>
        <w:rPr>
          <w:rFonts w:hAnsi="Times New Roman" w:cs="Times New Roman"/>
          <w:color w:val="auto"/>
        </w:rPr>
      </w:pPr>
      <w:r w:rsidRPr="00B524CC">
        <w:rPr>
          <w:rFonts w:hAnsi="Times New Roman" w:hint="eastAsia"/>
          <w:color w:val="auto"/>
        </w:rPr>
        <w:t xml:space="preserve">　私たちの身の回りにはコンピュータがいろいろな方面で使われています。自動車は</w:t>
      </w:r>
      <w:r w:rsidR="00D21C2C" w:rsidRPr="00B524CC">
        <w:rPr>
          <w:rFonts w:hAnsi="Times New Roman" w:hint="eastAsia"/>
          <w:color w:val="auto"/>
        </w:rPr>
        <w:t>百</w:t>
      </w:r>
      <w:r w:rsidRPr="00B524CC">
        <w:rPr>
          <w:rFonts w:hAnsi="Times New Roman" w:hint="eastAsia"/>
          <w:color w:val="auto"/>
        </w:rPr>
        <w:t>個</w:t>
      </w:r>
      <w:r w:rsidR="00D21C2C" w:rsidRPr="00B524CC">
        <w:rPr>
          <w:rFonts w:hAnsi="Times New Roman" w:hint="eastAsia"/>
          <w:color w:val="auto"/>
        </w:rPr>
        <w:t>以上</w:t>
      </w:r>
      <w:r w:rsidRPr="00B524CC">
        <w:rPr>
          <w:rFonts w:hAnsi="Times New Roman" w:hint="eastAsia"/>
          <w:color w:val="auto"/>
        </w:rPr>
        <w:t>のマイコン（ﾏｲｸﾛｺﾝﾋﾟｭｰﾀ）が組み込まれており、人間の能力では困難な運転操作も、このマイコンの助けを借りることで可能となっています。</w:t>
      </w:r>
      <w:r w:rsidR="00AF1A40" w:rsidRPr="00B524CC">
        <w:rPr>
          <w:rFonts w:hAnsi="Times New Roman" w:hint="eastAsia"/>
          <w:color w:val="auto"/>
        </w:rPr>
        <w:t>１つ目には、</w:t>
      </w:r>
      <w:r w:rsidRPr="00B524CC">
        <w:rPr>
          <w:rFonts w:hAnsi="Times New Roman" w:hint="eastAsia"/>
          <w:color w:val="auto"/>
        </w:rPr>
        <w:t>このような制御（コントロール）について学びます。２つ目に、携帯電話などの通信技術の基礎やコンピュータのデータ通信など、通信技術全般について学びます。</w:t>
      </w:r>
      <w:r w:rsidR="00AF1A40" w:rsidRPr="00B524CC">
        <w:rPr>
          <w:rFonts w:hAnsi="Times New Roman" w:hint="eastAsia"/>
          <w:color w:val="auto"/>
        </w:rPr>
        <w:t>３</w:t>
      </w:r>
      <w:r w:rsidRPr="00B524CC">
        <w:rPr>
          <w:rFonts w:hAnsi="Times New Roman" w:hint="eastAsia"/>
          <w:color w:val="auto"/>
        </w:rPr>
        <w:t>つ目に、コンピュータそのものの仕組みやそれを働かせるプログラムの作成について学びます。以上の３つを柱に学びます。従って、電子回路の中を電気信号がどのように伝わっていくかなど基礎的なことから学びます。そのために、</w:t>
      </w:r>
      <w:r w:rsidRPr="00B524CC">
        <w:rPr>
          <w:rFonts w:hint="eastAsia"/>
          <w:color w:val="auto"/>
        </w:rPr>
        <w:t>小・中学校時代の「数学や理科(物理・化学分野)の基礎・基本」を身につけていることが必要です。</w:t>
      </w:r>
      <w:r w:rsidRPr="00B524CC">
        <w:rPr>
          <w:rFonts w:hAnsi="Times New Roman" w:hint="eastAsia"/>
          <w:color w:val="auto"/>
        </w:rPr>
        <w:t>また、プログラム作成に英語を使用するので、英語の得意な人が有利です。</w:t>
      </w:r>
    </w:p>
    <w:p w:rsidR="007C267D" w:rsidRPr="00B524CC" w:rsidRDefault="007C267D" w:rsidP="007C267D">
      <w:pPr>
        <w:adjustRightInd/>
        <w:rPr>
          <w:rFonts w:hAnsi="Times New Roman" w:cs="Times New Roman"/>
          <w:color w:val="auto"/>
        </w:rPr>
      </w:pPr>
      <w:r w:rsidRPr="00B524CC">
        <w:rPr>
          <w:rFonts w:hAnsi="Times New Roman" w:hint="eastAsia"/>
          <w:b/>
          <w:bCs/>
          <w:color w:val="auto"/>
        </w:rPr>
        <w:t>『在学中に取得可能な資格』</w:t>
      </w:r>
    </w:p>
    <w:p w:rsidR="007C267D" w:rsidRPr="00B524CC" w:rsidRDefault="007C267D" w:rsidP="007C267D">
      <w:pPr>
        <w:adjustRightInd/>
        <w:rPr>
          <w:rFonts w:hAnsi="Times New Roman" w:cs="Times New Roman"/>
          <w:color w:val="auto"/>
        </w:rPr>
      </w:pPr>
      <w:r w:rsidRPr="00B524CC">
        <w:rPr>
          <w:rFonts w:hAnsi="Times New Roman" w:hint="eastAsia"/>
          <w:color w:val="auto"/>
        </w:rPr>
        <w:t xml:space="preserve">　工事担任者（</w:t>
      </w:r>
      <w:r w:rsidR="00F54B01" w:rsidRPr="00B524CC">
        <w:rPr>
          <w:rFonts w:hAnsi="Times New Roman" w:hint="eastAsia"/>
          <w:color w:val="auto"/>
        </w:rPr>
        <w:t>ＤＤ</w:t>
      </w:r>
      <w:r w:rsidRPr="00B524CC">
        <w:rPr>
          <w:rFonts w:hAnsi="Times New Roman" w:hint="eastAsia"/>
          <w:color w:val="auto"/>
        </w:rPr>
        <w:t>・</w:t>
      </w:r>
      <w:r w:rsidR="00F54B01" w:rsidRPr="00B524CC">
        <w:rPr>
          <w:rFonts w:hAnsi="Times New Roman" w:hint="eastAsia"/>
          <w:color w:val="auto"/>
        </w:rPr>
        <w:t xml:space="preserve">ＡＩ　</w:t>
      </w:r>
      <w:r w:rsidR="00D21C2C" w:rsidRPr="00B524CC">
        <w:rPr>
          <w:rFonts w:hAnsi="Times New Roman" w:hint="eastAsia"/>
          <w:color w:val="auto"/>
        </w:rPr>
        <w:t>各１～３種）、第二</w:t>
      </w:r>
      <w:r w:rsidRPr="00B524CC">
        <w:rPr>
          <w:rFonts w:hAnsi="Times New Roman" w:hint="eastAsia"/>
          <w:color w:val="auto"/>
        </w:rPr>
        <w:t>級陸上特殊無線技士、電気工事士、</w:t>
      </w:r>
    </w:p>
    <w:p w:rsidR="007C267D" w:rsidRPr="00B524CC" w:rsidRDefault="007C267D" w:rsidP="007C267D">
      <w:pPr>
        <w:adjustRightInd/>
        <w:rPr>
          <w:rFonts w:hAnsi="Times New Roman" w:cs="Times New Roman"/>
          <w:color w:val="auto"/>
        </w:rPr>
      </w:pPr>
      <w:r w:rsidRPr="00B524CC">
        <w:rPr>
          <w:rFonts w:hAnsi="Times New Roman" w:hint="eastAsia"/>
          <w:color w:val="auto"/>
        </w:rPr>
        <w:t>基本情報技術者、危険物取扱者、</w:t>
      </w:r>
      <w:r w:rsidR="00D21C2C" w:rsidRPr="00B524CC">
        <w:rPr>
          <w:rFonts w:hAnsi="Times New Roman" w:hint="eastAsia"/>
          <w:color w:val="auto"/>
        </w:rPr>
        <w:t>ＩＴパスポート</w:t>
      </w:r>
      <w:r w:rsidRPr="00B524CC">
        <w:rPr>
          <w:rFonts w:hAnsi="Times New Roman" w:hint="eastAsia"/>
          <w:color w:val="auto"/>
        </w:rPr>
        <w:t>、情報技術検定、計算技術検定</w:t>
      </w:r>
      <w:r w:rsidR="00D21C2C" w:rsidRPr="00B524CC">
        <w:rPr>
          <w:rFonts w:hAnsi="Times New Roman" w:hint="eastAsia"/>
          <w:color w:val="auto"/>
        </w:rPr>
        <w:t>、品質管理検定</w:t>
      </w:r>
      <w:r w:rsidR="00DF07DD" w:rsidRPr="00B524CC">
        <w:rPr>
          <w:rFonts w:hAnsi="Times New Roman" w:hint="eastAsia"/>
          <w:color w:val="auto"/>
        </w:rPr>
        <w:t>（４級）</w:t>
      </w:r>
    </w:p>
    <w:p w:rsidR="007C267D" w:rsidRPr="00B524CC" w:rsidRDefault="007C267D" w:rsidP="007C267D">
      <w:pPr>
        <w:adjustRightInd/>
        <w:rPr>
          <w:rFonts w:hAnsi="Times New Roman" w:cs="Times New Roman"/>
          <w:color w:val="auto"/>
        </w:rPr>
      </w:pPr>
      <w:r w:rsidRPr="00B524CC">
        <w:rPr>
          <w:rFonts w:hAnsi="Times New Roman" w:hint="eastAsia"/>
          <w:b/>
          <w:bCs/>
          <w:color w:val="auto"/>
        </w:rPr>
        <w:t>『主な就職先』</w:t>
      </w:r>
    </w:p>
    <w:p w:rsidR="009A55AB" w:rsidRPr="00B524CC" w:rsidRDefault="009A55AB" w:rsidP="009A55AB">
      <w:pPr>
        <w:adjustRightInd/>
        <w:ind w:firstLineChars="150" w:firstLine="315"/>
        <w:rPr>
          <w:rFonts w:hAnsi="Times New Roman" w:cs="Times New Roman"/>
          <w:color w:val="auto"/>
        </w:rPr>
      </w:pPr>
      <w:r w:rsidRPr="00B524CC">
        <w:rPr>
          <w:rFonts w:hAnsi="Times New Roman" w:cs="Times New Roman" w:hint="eastAsia"/>
          <w:color w:val="auto"/>
        </w:rPr>
        <w:t>北海道電力株式会社、日鉄住金テクノロジー株式会社　室蘭事業所、</w:t>
      </w:r>
    </w:p>
    <w:p w:rsidR="009A55AB" w:rsidRPr="00B524CC" w:rsidRDefault="009A55AB" w:rsidP="009A55AB">
      <w:pPr>
        <w:adjustRightInd/>
        <w:ind w:firstLineChars="150" w:firstLine="315"/>
        <w:rPr>
          <w:rFonts w:hAnsi="Times New Roman" w:cs="Times New Roman"/>
          <w:color w:val="auto"/>
        </w:rPr>
      </w:pPr>
      <w:r w:rsidRPr="00B524CC">
        <w:rPr>
          <w:rFonts w:hAnsi="Times New Roman" w:cs="Times New Roman" w:hint="eastAsia"/>
          <w:color w:val="auto"/>
        </w:rPr>
        <w:t>北海道石油共同備蓄株式会社　北海道事業所、株式会社第一熱処理室蘭、株式会社　わかさいも本舗</w:t>
      </w:r>
      <w:r w:rsidR="00D74D9B" w:rsidRPr="00B524CC">
        <w:rPr>
          <w:rFonts w:hAnsi="Times New Roman" w:cs="Times New Roman" w:hint="eastAsia"/>
          <w:color w:val="auto"/>
        </w:rPr>
        <w:t>、</w:t>
      </w:r>
    </w:p>
    <w:p w:rsidR="009A55AB" w:rsidRPr="00B524CC" w:rsidRDefault="009A55AB" w:rsidP="009A55AB">
      <w:pPr>
        <w:adjustRightInd/>
        <w:ind w:firstLineChars="150" w:firstLine="315"/>
        <w:rPr>
          <w:rFonts w:hAnsi="Times New Roman" w:cs="Times New Roman"/>
          <w:color w:val="auto"/>
        </w:rPr>
      </w:pPr>
      <w:r w:rsidRPr="00B524CC">
        <w:rPr>
          <w:rFonts w:hAnsi="Times New Roman" w:cs="Times New Roman" w:hint="eastAsia"/>
          <w:color w:val="auto"/>
        </w:rPr>
        <w:t>トヨタ自動車北海道株式会社、株式会社　日本製鋼所　室蘭製作所、日本製紙北海道紙工株式会社</w:t>
      </w:r>
      <w:r w:rsidR="00D74D9B" w:rsidRPr="00B524CC">
        <w:rPr>
          <w:rFonts w:hAnsi="Times New Roman" w:cs="Times New Roman" w:hint="eastAsia"/>
          <w:color w:val="auto"/>
        </w:rPr>
        <w:t>、</w:t>
      </w:r>
    </w:p>
    <w:p w:rsidR="009A55AB" w:rsidRPr="00B524CC" w:rsidRDefault="009A55AB" w:rsidP="009A55AB">
      <w:pPr>
        <w:adjustRightInd/>
        <w:ind w:firstLineChars="150" w:firstLine="315"/>
        <w:rPr>
          <w:rFonts w:hAnsi="Times New Roman" w:cs="Times New Roman"/>
          <w:color w:val="auto"/>
        </w:rPr>
      </w:pPr>
      <w:r w:rsidRPr="00B524CC">
        <w:rPr>
          <w:rFonts w:hAnsi="Times New Roman" w:cs="Times New Roman"/>
          <w:color w:val="auto"/>
        </w:rPr>
        <w:t>JXTGエネルギー株式会社　室蘭製造所</w:t>
      </w:r>
      <w:r w:rsidRPr="00B524CC">
        <w:rPr>
          <w:rFonts w:hAnsi="Times New Roman" w:cs="Times New Roman" w:hint="eastAsia"/>
          <w:color w:val="auto"/>
        </w:rPr>
        <w:t>、濱田重工株式会社　君津支店、ホテルニューバジェット室蘭</w:t>
      </w:r>
      <w:r w:rsidR="00D74D9B" w:rsidRPr="00B524CC">
        <w:rPr>
          <w:rFonts w:hAnsi="Times New Roman" w:cs="Times New Roman" w:hint="eastAsia"/>
          <w:color w:val="auto"/>
        </w:rPr>
        <w:t>、</w:t>
      </w:r>
    </w:p>
    <w:p w:rsidR="009A55AB" w:rsidRPr="00B524CC" w:rsidRDefault="009A55AB" w:rsidP="009A55AB">
      <w:pPr>
        <w:adjustRightInd/>
        <w:ind w:firstLineChars="150" w:firstLine="315"/>
        <w:rPr>
          <w:rFonts w:hAnsi="Times New Roman" w:cs="Times New Roman"/>
          <w:color w:val="auto"/>
        </w:rPr>
      </w:pPr>
      <w:r w:rsidRPr="00B524CC">
        <w:rPr>
          <w:rFonts w:hAnsi="Times New Roman" w:cs="Times New Roman" w:hint="eastAsia"/>
          <w:color w:val="auto"/>
        </w:rPr>
        <w:t>三菱製鋼室蘭特殊鋼株式会社　室蘭製作所、日本郵便株式会社北海道支社、第一滝本館</w:t>
      </w:r>
      <w:r w:rsidR="00D74D9B" w:rsidRPr="00B524CC">
        <w:rPr>
          <w:rFonts w:hAnsi="Times New Roman" w:cs="Times New Roman" w:hint="eastAsia"/>
          <w:color w:val="auto"/>
        </w:rPr>
        <w:t>、</w:t>
      </w:r>
    </w:p>
    <w:p w:rsidR="009A55AB" w:rsidRPr="00B524CC" w:rsidRDefault="009A55AB" w:rsidP="009A55AB">
      <w:pPr>
        <w:adjustRightInd/>
        <w:ind w:firstLineChars="150" w:firstLine="315"/>
        <w:rPr>
          <w:rFonts w:hAnsi="Times New Roman" w:cs="Times New Roman"/>
          <w:color w:val="auto"/>
        </w:rPr>
      </w:pPr>
      <w:r w:rsidRPr="00B524CC">
        <w:rPr>
          <w:rFonts w:hAnsi="Times New Roman" w:cs="Times New Roman" w:hint="eastAsia"/>
          <w:color w:val="auto"/>
        </w:rPr>
        <w:t>産業振興株式会社室蘭事業所、大岡技研株式会社室蘭工場、大和工業株式会社</w:t>
      </w:r>
      <w:r w:rsidR="00D74D9B" w:rsidRPr="00B524CC">
        <w:rPr>
          <w:rFonts w:hAnsi="Times New Roman" w:cs="Times New Roman" w:hint="eastAsia"/>
          <w:color w:val="auto"/>
        </w:rPr>
        <w:t>、</w:t>
      </w:r>
    </w:p>
    <w:p w:rsidR="007C267D" w:rsidRPr="00B524CC" w:rsidRDefault="009A55AB" w:rsidP="009A55AB">
      <w:pPr>
        <w:adjustRightInd/>
        <w:ind w:firstLineChars="150" w:firstLine="315"/>
        <w:rPr>
          <w:rFonts w:hAnsi="Times New Roman" w:cs="Times New Roman"/>
          <w:color w:val="auto"/>
        </w:rPr>
      </w:pPr>
      <w:r w:rsidRPr="00B524CC">
        <w:rPr>
          <w:rFonts w:hAnsi="Times New Roman" w:cs="Times New Roman" w:hint="eastAsia"/>
          <w:color w:val="auto"/>
        </w:rPr>
        <w:t>新日鐵住金株式会社室蘭製鉄所、日糧製パン株式会社、株式会社テツゲン　君津支店・室蘭支店</w:t>
      </w:r>
    </w:p>
    <w:p w:rsidR="00AE1A88" w:rsidRPr="00B524CC" w:rsidRDefault="00AE1A88" w:rsidP="009A55AB">
      <w:pPr>
        <w:adjustRightInd/>
        <w:ind w:firstLineChars="150" w:firstLine="315"/>
        <w:rPr>
          <w:rFonts w:hAnsi="Times New Roman" w:cs="Times New Roman"/>
          <w:color w:val="auto"/>
        </w:rPr>
      </w:pPr>
    </w:p>
    <w:p w:rsidR="00AE1A88" w:rsidRPr="00B524CC" w:rsidRDefault="00AE1A88" w:rsidP="009A55AB">
      <w:pPr>
        <w:adjustRightInd/>
        <w:ind w:firstLineChars="150" w:firstLine="315"/>
        <w:rPr>
          <w:rFonts w:hAnsi="Times New Roman" w:cs="Times New Roman"/>
          <w:color w:val="auto"/>
        </w:rPr>
      </w:pPr>
    </w:p>
    <w:p w:rsidR="00AE1A88" w:rsidRPr="00B524CC" w:rsidRDefault="00AE1A88" w:rsidP="00AE1A88">
      <w:pPr>
        <w:adjustRightInd/>
        <w:ind w:firstLineChars="150" w:firstLine="315"/>
        <w:rPr>
          <w:rFonts w:hAnsi="Times New Roman" w:cs="Times New Roman"/>
          <w:color w:val="auto"/>
        </w:rPr>
      </w:pPr>
    </w:p>
    <w:p w:rsidR="00FB2CAB" w:rsidRPr="00B524CC" w:rsidRDefault="00FB2CAB" w:rsidP="00AE1A88">
      <w:pPr>
        <w:rPr>
          <w:color w:val="auto"/>
        </w:rPr>
      </w:pPr>
    </w:p>
    <w:p w:rsidR="00066DAD" w:rsidRPr="00B524CC" w:rsidRDefault="00634B3D">
      <w:pPr>
        <w:adjustRightInd/>
        <w:snapToGrid w:val="0"/>
        <w:spacing w:line="514" w:lineRule="exact"/>
        <w:rPr>
          <w:rFonts w:hAnsi="Times New Roman"/>
          <w:b/>
          <w:bCs/>
          <w:color w:val="auto"/>
          <w:sz w:val="40"/>
          <w:szCs w:val="40"/>
        </w:rPr>
      </w:pPr>
      <w:r w:rsidRPr="00B524CC">
        <w:rPr>
          <w:rFonts w:hAnsi="Times New Roman" w:hint="eastAsia"/>
          <w:b/>
          <w:bCs/>
          <w:color w:val="auto"/>
          <w:sz w:val="40"/>
          <w:szCs w:val="40"/>
        </w:rPr>
        <w:lastRenderedPageBreak/>
        <w:t>３</w:t>
      </w:r>
      <w:r w:rsidR="00066DAD" w:rsidRPr="00B524CC">
        <w:rPr>
          <w:rFonts w:hAnsi="Times New Roman" w:hint="eastAsia"/>
          <w:b/>
          <w:bCs/>
          <w:color w:val="auto"/>
          <w:sz w:val="40"/>
          <w:szCs w:val="40"/>
        </w:rPr>
        <w:t xml:space="preserve">　室蘭工業高校の特色</w:t>
      </w:r>
    </w:p>
    <w:p w:rsidR="0014685C" w:rsidRPr="00B524CC" w:rsidRDefault="00066DAD">
      <w:pPr>
        <w:adjustRightInd/>
        <w:snapToGrid w:val="0"/>
        <w:rPr>
          <w:rFonts w:hAnsi="Times New Roman"/>
          <w:b/>
          <w:bCs/>
          <w:color w:val="auto"/>
        </w:rPr>
      </w:pPr>
      <w:r w:rsidRPr="00B524CC">
        <w:rPr>
          <w:rFonts w:hAnsi="Times New Roman" w:hint="eastAsia"/>
          <w:b/>
          <w:bCs/>
          <w:color w:val="auto"/>
        </w:rPr>
        <w:t>●</w:t>
      </w:r>
      <w:r w:rsidR="003D490B" w:rsidRPr="00B524CC">
        <w:rPr>
          <w:rFonts w:hAnsi="Times New Roman" w:hint="eastAsia"/>
          <w:b/>
          <w:bCs/>
          <w:color w:val="auto"/>
        </w:rPr>
        <w:t>工業高校での</w:t>
      </w:r>
      <w:r w:rsidRPr="00B524CC">
        <w:rPr>
          <w:rFonts w:hAnsi="Times New Roman" w:hint="eastAsia"/>
          <w:b/>
          <w:bCs/>
          <w:color w:val="auto"/>
        </w:rPr>
        <w:t>勉強は</w:t>
      </w:r>
      <w:r w:rsidR="003D490B" w:rsidRPr="00B524CC">
        <w:rPr>
          <w:rFonts w:hAnsi="Times New Roman" w:hint="eastAsia"/>
          <w:b/>
          <w:bCs/>
          <w:color w:val="auto"/>
        </w:rPr>
        <w:t>生活</w:t>
      </w:r>
      <w:r w:rsidRPr="00B524CC">
        <w:rPr>
          <w:rFonts w:hAnsi="Times New Roman" w:hint="eastAsia"/>
          <w:b/>
          <w:bCs/>
          <w:color w:val="auto"/>
        </w:rPr>
        <w:t>の中で</w:t>
      </w:r>
      <w:r w:rsidR="0040590A" w:rsidRPr="00B524CC">
        <w:rPr>
          <w:rFonts w:hAnsi="Times New Roman" w:hint="eastAsia"/>
          <w:b/>
          <w:bCs/>
          <w:color w:val="auto"/>
        </w:rPr>
        <w:t>、いかされて</w:t>
      </w:r>
      <w:r w:rsidRPr="00B524CC">
        <w:rPr>
          <w:rFonts w:hAnsi="Times New Roman" w:hint="eastAsia"/>
          <w:b/>
          <w:bCs/>
          <w:color w:val="auto"/>
        </w:rPr>
        <w:t>い</w:t>
      </w:r>
      <w:r w:rsidR="00E15885" w:rsidRPr="00B524CC">
        <w:rPr>
          <w:rFonts w:hAnsi="Times New Roman" w:hint="eastAsia"/>
          <w:b/>
          <w:bCs/>
          <w:color w:val="auto"/>
        </w:rPr>
        <w:t>ます</w:t>
      </w:r>
      <w:r w:rsidR="0014685C" w:rsidRPr="00B524CC">
        <w:rPr>
          <w:rFonts w:hAnsi="Times New Roman" w:hint="eastAsia"/>
          <w:b/>
          <w:bCs/>
          <w:color w:val="auto"/>
        </w:rPr>
        <w:t>｡</w:t>
      </w:r>
    </w:p>
    <w:p w:rsidR="00C03122" w:rsidRPr="00B524CC" w:rsidRDefault="007C267D" w:rsidP="006B27FD">
      <w:pPr>
        <w:tabs>
          <w:tab w:val="left" w:pos="8364"/>
        </w:tabs>
        <w:adjustRightInd/>
        <w:snapToGrid w:val="0"/>
        <w:ind w:leftChars="100" w:left="210" w:rightChars="674" w:right="1415" w:firstLineChars="7" w:firstLine="15"/>
        <w:rPr>
          <w:rFonts w:hAnsi="Times New Roman"/>
          <w:color w:val="auto"/>
        </w:rPr>
      </w:pPr>
      <w:r w:rsidRPr="00B524CC">
        <w:rPr>
          <w:rFonts w:hAnsi="Times New Roman" w:hint="eastAsia"/>
          <w:noProof/>
          <w:color w:val="auto"/>
        </w:rPr>
        <w:drawing>
          <wp:anchor distT="0" distB="0" distL="75600" distR="75600" simplePos="0" relativeHeight="251660288" behindDoc="0" locked="0" layoutInCell="0" allowOverlap="1">
            <wp:simplePos x="0" y="0"/>
            <wp:positionH relativeFrom="margin">
              <wp:posOffset>5678170</wp:posOffset>
            </wp:positionH>
            <wp:positionV relativeFrom="paragraph">
              <wp:posOffset>154305</wp:posOffset>
            </wp:positionV>
            <wp:extent cx="965835" cy="998855"/>
            <wp:effectExtent l="19050" t="0" r="5715" b="0"/>
            <wp:wrapSquare wrapText="largest"/>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8"/>
                    <a:srcRect/>
                    <a:stretch>
                      <a:fillRect/>
                    </a:stretch>
                  </pic:blipFill>
                  <pic:spPr bwMode="auto">
                    <a:xfrm>
                      <a:off x="0" y="0"/>
                      <a:ext cx="965835" cy="998855"/>
                    </a:xfrm>
                    <a:prstGeom prst="rect">
                      <a:avLst/>
                    </a:prstGeom>
                    <a:noFill/>
                  </pic:spPr>
                </pic:pic>
              </a:graphicData>
            </a:graphic>
          </wp:anchor>
        </w:drawing>
      </w:r>
      <w:r w:rsidR="00C03122" w:rsidRPr="00B524CC">
        <w:rPr>
          <w:rFonts w:hAnsi="Times New Roman" w:hint="eastAsia"/>
          <w:color w:val="auto"/>
        </w:rPr>
        <w:t>・</w:t>
      </w:r>
      <w:r w:rsidR="00066DAD" w:rsidRPr="00B524CC">
        <w:rPr>
          <w:rFonts w:hAnsi="Times New Roman" w:hint="eastAsia"/>
          <w:color w:val="auto"/>
        </w:rPr>
        <w:t>工業高校</w:t>
      </w:r>
      <w:r w:rsidR="006B27FD" w:rsidRPr="00B524CC">
        <w:rPr>
          <w:rFonts w:hAnsi="Times New Roman" w:hint="eastAsia"/>
          <w:color w:val="auto"/>
        </w:rPr>
        <w:t>での学習内容は</w:t>
      </w:r>
      <w:r w:rsidR="00066DAD" w:rsidRPr="00B524CC">
        <w:rPr>
          <w:rFonts w:hAnsi="Times New Roman" w:hint="eastAsia"/>
          <w:color w:val="auto"/>
        </w:rPr>
        <w:t>、社会</w:t>
      </w:r>
      <w:r w:rsidR="006B27FD" w:rsidRPr="00B524CC">
        <w:rPr>
          <w:rFonts w:hAnsi="Times New Roman" w:hint="eastAsia"/>
          <w:color w:val="auto"/>
        </w:rPr>
        <w:t>や生活の中で実際に</w:t>
      </w:r>
      <w:r w:rsidR="00C03122" w:rsidRPr="00B524CC">
        <w:rPr>
          <w:rFonts w:hAnsi="Times New Roman" w:hint="eastAsia"/>
          <w:color w:val="auto"/>
        </w:rPr>
        <w:t>い</w:t>
      </w:r>
      <w:r w:rsidR="006B27FD" w:rsidRPr="00B524CC">
        <w:rPr>
          <w:rFonts w:hAnsi="Times New Roman" w:hint="eastAsia"/>
          <w:color w:val="auto"/>
        </w:rPr>
        <w:t>かされており、</w:t>
      </w:r>
      <w:r w:rsidR="00066DAD" w:rsidRPr="00B524CC">
        <w:rPr>
          <w:rFonts w:hAnsi="Times New Roman" w:hint="eastAsia"/>
          <w:color w:val="auto"/>
        </w:rPr>
        <w:t>きちんと学べば</w:t>
      </w:r>
      <w:r w:rsidR="00C03122" w:rsidRPr="00B524CC">
        <w:rPr>
          <w:rFonts w:hAnsi="Times New Roman" w:hint="eastAsia"/>
          <w:color w:val="auto"/>
        </w:rPr>
        <w:t>将来に役</w:t>
      </w:r>
    </w:p>
    <w:p w:rsidR="00066DAD" w:rsidRPr="00B524CC" w:rsidRDefault="00C03122" w:rsidP="00C03122">
      <w:pPr>
        <w:tabs>
          <w:tab w:val="left" w:pos="8364"/>
        </w:tabs>
        <w:adjustRightInd/>
        <w:snapToGrid w:val="0"/>
        <w:ind w:leftChars="100" w:left="210" w:rightChars="674" w:right="1415" w:firstLineChars="57" w:firstLine="120"/>
        <w:rPr>
          <w:rFonts w:hAnsi="Times New Roman" w:cs="Times New Roman"/>
          <w:color w:val="auto"/>
        </w:rPr>
      </w:pPr>
      <w:r w:rsidRPr="00B524CC">
        <w:rPr>
          <w:rFonts w:hAnsi="Times New Roman" w:hint="eastAsia"/>
          <w:color w:val="auto"/>
        </w:rPr>
        <w:t>立つ、</w:t>
      </w:r>
      <w:r w:rsidR="006B27FD" w:rsidRPr="00B524CC">
        <w:rPr>
          <w:rFonts w:hAnsi="Times New Roman" w:hint="eastAsia"/>
          <w:color w:val="auto"/>
        </w:rPr>
        <w:t>とても楽しい勉強です。</w:t>
      </w:r>
      <w:r w:rsidRPr="00B524CC">
        <w:rPr>
          <w:rFonts w:ascii="ＤＦ特太ゴシック体" w:eastAsia="ＤＦ特太ゴシック体" w:hAnsi="Times New Roman" w:hint="eastAsia"/>
          <w:color w:val="auto"/>
        </w:rPr>
        <w:t>(</w:t>
      </w:r>
      <w:r w:rsidR="006B27FD" w:rsidRPr="00B524CC">
        <w:rPr>
          <w:rFonts w:ascii="ＤＦ特太ゴシック体" w:eastAsia="ＤＦ特太ゴシック体" w:hAnsi="Times New Roman" w:hint="eastAsia"/>
          <w:color w:val="auto"/>
        </w:rPr>
        <w:t>数学や物理</w:t>
      </w:r>
      <w:r w:rsidR="00A04E93" w:rsidRPr="00B524CC">
        <w:rPr>
          <w:rFonts w:ascii="ＤＦ特太ゴシック体" w:eastAsia="ＤＦ特太ゴシック体" w:hAnsi="Times New Roman" w:hint="eastAsia"/>
          <w:color w:val="auto"/>
        </w:rPr>
        <w:t>・化学</w:t>
      </w:r>
      <w:r w:rsidRPr="00B524CC">
        <w:rPr>
          <w:rFonts w:ascii="ＤＦ特太ゴシック体" w:eastAsia="ＤＦ特太ゴシック体" w:hAnsi="Times New Roman" w:hint="eastAsia"/>
          <w:color w:val="auto"/>
        </w:rPr>
        <w:t>など</w:t>
      </w:r>
      <w:r w:rsidR="006B27FD" w:rsidRPr="00B524CC">
        <w:rPr>
          <w:rFonts w:ascii="ＤＦ特太ゴシック体" w:eastAsia="ＤＦ特太ゴシック体" w:hAnsi="Times New Roman" w:hint="eastAsia"/>
          <w:color w:val="auto"/>
        </w:rPr>
        <w:t>の</w:t>
      </w:r>
      <w:r w:rsidRPr="00B524CC">
        <w:rPr>
          <w:rFonts w:ascii="ＤＦ特太ゴシック体" w:eastAsia="ＤＦ特太ゴシック体" w:hAnsi="Times New Roman" w:hint="eastAsia"/>
          <w:color w:val="auto"/>
        </w:rPr>
        <w:t>基礎・基本</w:t>
      </w:r>
      <w:r w:rsidR="006B27FD" w:rsidRPr="00B524CC">
        <w:rPr>
          <w:rFonts w:ascii="ＤＦ特太ゴシック体" w:eastAsia="ＤＦ特太ゴシック体" w:hAnsi="Times New Roman" w:hint="eastAsia"/>
          <w:color w:val="auto"/>
        </w:rPr>
        <w:t>が</w:t>
      </w:r>
      <w:r w:rsidRPr="00B524CC">
        <w:rPr>
          <w:rFonts w:ascii="ＤＦ特太ゴシック体" w:eastAsia="ＤＦ特太ゴシック体" w:hAnsi="Times New Roman" w:hint="eastAsia"/>
          <w:color w:val="auto"/>
        </w:rPr>
        <w:t>身についてること！)</w:t>
      </w:r>
    </w:p>
    <w:p w:rsidR="00FB45AE" w:rsidRPr="00B524CC" w:rsidRDefault="00FB45AE">
      <w:pPr>
        <w:adjustRightInd/>
        <w:snapToGrid w:val="0"/>
        <w:rPr>
          <w:rFonts w:hAnsi="Times New Roman" w:cs="Times New Roman"/>
          <w:color w:val="auto"/>
        </w:rPr>
      </w:pPr>
      <w:r w:rsidRPr="00B524CC">
        <w:rPr>
          <w:rFonts w:hAnsi="Times New Roman" w:cs="Times New Roman" w:hint="eastAsia"/>
          <w:color w:val="auto"/>
        </w:rPr>
        <w:t xml:space="preserve">　 </w:t>
      </w:r>
    </w:p>
    <w:p w:rsidR="0014685C" w:rsidRPr="00B524CC" w:rsidRDefault="00066DAD" w:rsidP="0014685C">
      <w:pPr>
        <w:adjustRightInd/>
        <w:snapToGrid w:val="0"/>
        <w:rPr>
          <w:rFonts w:hAnsi="Times New Roman"/>
          <w:b/>
          <w:bCs/>
          <w:color w:val="auto"/>
        </w:rPr>
      </w:pPr>
      <w:r w:rsidRPr="00B524CC">
        <w:rPr>
          <w:rFonts w:hAnsi="Times New Roman" w:hint="eastAsia"/>
          <w:b/>
          <w:bCs/>
          <w:color w:val="auto"/>
        </w:rPr>
        <w:t>●興味のあることを</w:t>
      </w:r>
      <w:r w:rsidR="0014685C" w:rsidRPr="00B524CC">
        <w:rPr>
          <w:rFonts w:hAnsi="Times New Roman" w:hint="eastAsia"/>
          <w:b/>
          <w:bCs/>
          <w:color w:val="auto"/>
        </w:rPr>
        <w:t>、</w:t>
      </w:r>
      <w:r w:rsidRPr="00B524CC">
        <w:rPr>
          <w:rFonts w:hAnsi="Times New Roman" w:hint="eastAsia"/>
          <w:b/>
          <w:bCs/>
          <w:color w:val="auto"/>
        </w:rPr>
        <w:t>高校で専門的に学べるのが</w:t>
      </w:r>
      <w:r w:rsidR="0014685C" w:rsidRPr="00B524CC">
        <w:rPr>
          <w:rFonts w:hAnsi="Times New Roman" w:hint="eastAsia"/>
          <w:b/>
          <w:bCs/>
          <w:color w:val="auto"/>
        </w:rPr>
        <w:t>「</w:t>
      </w:r>
      <w:r w:rsidRPr="00B524CC">
        <w:rPr>
          <w:rFonts w:hAnsi="Times New Roman" w:hint="eastAsia"/>
          <w:b/>
          <w:bCs/>
          <w:color w:val="auto"/>
        </w:rPr>
        <w:t>専門高校の強み</w:t>
      </w:r>
      <w:r w:rsidR="0014685C" w:rsidRPr="00B524CC">
        <w:rPr>
          <w:rFonts w:hAnsi="Times New Roman" w:hint="eastAsia"/>
          <w:b/>
          <w:bCs/>
          <w:color w:val="auto"/>
        </w:rPr>
        <w:t>」</w:t>
      </w:r>
      <w:r w:rsidRPr="00B524CC">
        <w:rPr>
          <w:rFonts w:hAnsi="Times New Roman" w:hint="eastAsia"/>
          <w:b/>
          <w:bCs/>
          <w:color w:val="auto"/>
        </w:rPr>
        <w:t>です。</w:t>
      </w:r>
    </w:p>
    <w:p w:rsidR="00B76EA7" w:rsidRPr="00B524CC" w:rsidRDefault="00C03122" w:rsidP="0014685C">
      <w:pPr>
        <w:adjustRightInd/>
        <w:snapToGrid w:val="0"/>
        <w:ind w:firstLineChars="98" w:firstLine="206"/>
        <w:rPr>
          <w:rFonts w:hAnsi="Times New Roman"/>
          <w:color w:val="auto"/>
        </w:rPr>
      </w:pPr>
      <w:r w:rsidRPr="00B524CC">
        <w:rPr>
          <w:rFonts w:hAnsi="Times New Roman" w:hint="eastAsia"/>
          <w:color w:val="auto"/>
        </w:rPr>
        <w:t>・</w:t>
      </w:r>
      <w:r w:rsidR="00066DAD" w:rsidRPr="00B524CC">
        <w:rPr>
          <w:rFonts w:hAnsi="Times New Roman" w:hint="eastAsia"/>
          <w:color w:val="auto"/>
        </w:rPr>
        <w:t>例えば、機械の仕組みや建物の設計など</w:t>
      </w:r>
      <w:r w:rsidR="00510AA0" w:rsidRPr="00B524CC">
        <w:rPr>
          <w:rFonts w:hAnsi="Times New Roman" w:hint="eastAsia"/>
          <w:color w:val="auto"/>
        </w:rPr>
        <w:t>、</w:t>
      </w:r>
      <w:r w:rsidR="00066DAD" w:rsidRPr="00B524CC">
        <w:rPr>
          <w:rFonts w:hAnsi="Times New Roman" w:hint="eastAsia"/>
          <w:color w:val="auto"/>
        </w:rPr>
        <w:t>専門的な知識は普通高校では学ぶことは出来ませ</w:t>
      </w:r>
    </w:p>
    <w:p w:rsidR="00066DAD" w:rsidRPr="00B524CC" w:rsidRDefault="00066DAD" w:rsidP="00C03122">
      <w:pPr>
        <w:adjustRightInd/>
        <w:snapToGrid w:val="0"/>
        <w:ind w:firstLineChars="148" w:firstLine="311"/>
        <w:rPr>
          <w:rFonts w:hAnsi="Times New Roman" w:cs="Times New Roman"/>
          <w:color w:val="auto"/>
        </w:rPr>
      </w:pPr>
      <w:r w:rsidRPr="00B524CC">
        <w:rPr>
          <w:rFonts w:hAnsi="Times New Roman" w:hint="eastAsia"/>
          <w:color w:val="auto"/>
        </w:rPr>
        <w:t>ん。自分の興味のある分野を学習することができます。</w:t>
      </w:r>
    </w:p>
    <w:p w:rsidR="00066DAD" w:rsidRPr="00B524CC" w:rsidRDefault="00066DAD">
      <w:pPr>
        <w:adjustRightInd/>
        <w:snapToGrid w:val="0"/>
        <w:rPr>
          <w:rFonts w:hAnsi="Times New Roman" w:cs="Times New Roman"/>
          <w:color w:val="auto"/>
        </w:rPr>
      </w:pPr>
    </w:p>
    <w:p w:rsidR="003D490B" w:rsidRPr="00B524CC" w:rsidRDefault="00066DAD" w:rsidP="003D490B">
      <w:pPr>
        <w:adjustRightInd/>
        <w:snapToGrid w:val="0"/>
        <w:rPr>
          <w:rFonts w:hAnsi="Times New Roman"/>
          <w:b/>
          <w:bCs/>
          <w:color w:val="auto"/>
        </w:rPr>
      </w:pPr>
      <w:r w:rsidRPr="00B524CC">
        <w:rPr>
          <w:rFonts w:hAnsi="Times New Roman" w:hint="eastAsia"/>
          <w:b/>
          <w:bCs/>
          <w:color w:val="auto"/>
        </w:rPr>
        <w:t>●資格取得が学習の励みになります。</w:t>
      </w:r>
    </w:p>
    <w:p w:rsidR="00066DAD" w:rsidRPr="00B524CC" w:rsidRDefault="00C03122" w:rsidP="00017221">
      <w:pPr>
        <w:adjustRightInd/>
        <w:snapToGrid w:val="0"/>
        <w:ind w:leftChars="100" w:left="315" w:hangingChars="50" w:hanging="105"/>
        <w:rPr>
          <w:rFonts w:hAnsi="Times New Roman"/>
          <w:color w:val="auto"/>
        </w:rPr>
      </w:pPr>
      <w:r w:rsidRPr="00B524CC">
        <w:rPr>
          <w:rFonts w:hAnsi="Times New Roman" w:hint="eastAsia"/>
          <w:color w:val="auto"/>
        </w:rPr>
        <w:t>・</w:t>
      </w:r>
      <w:r w:rsidR="00066DAD" w:rsidRPr="00B524CC">
        <w:rPr>
          <w:rFonts w:hAnsi="Times New Roman" w:hint="eastAsia"/>
          <w:color w:val="auto"/>
        </w:rPr>
        <w:t>工業高校</w:t>
      </w:r>
      <w:r w:rsidR="00C63E3E" w:rsidRPr="00B524CC">
        <w:rPr>
          <w:rFonts w:hAnsi="Times New Roman" w:hint="eastAsia"/>
          <w:color w:val="auto"/>
        </w:rPr>
        <w:t>の生徒は、授業や実習で学んだことを活かし、</w:t>
      </w:r>
      <w:r w:rsidR="00017221" w:rsidRPr="00B524CC">
        <w:rPr>
          <w:rFonts w:hAnsi="Times New Roman" w:hint="eastAsia"/>
          <w:color w:val="auto"/>
        </w:rPr>
        <w:t>各種の検定</w:t>
      </w:r>
      <w:r w:rsidR="00066DAD" w:rsidRPr="00B524CC">
        <w:rPr>
          <w:rFonts w:hAnsi="Times New Roman" w:hint="eastAsia"/>
          <w:color w:val="auto"/>
        </w:rPr>
        <w:t>試験や国家資格</w:t>
      </w:r>
      <w:r w:rsidR="00017221" w:rsidRPr="00B524CC">
        <w:rPr>
          <w:rFonts w:hAnsi="Times New Roman" w:hint="eastAsia"/>
          <w:color w:val="auto"/>
        </w:rPr>
        <w:t>等</w:t>
      </w:r>
      <w:r w:rsidR="00066DAD" w:rsidRPr="00B524CC">
        <w:rPr>
          <w:rFonts w:hAnsi="Times New Roman" w:hint="eastAsia"/>
          <w:color w:val="auto"/>
        </w:rPr>
        <w:t>の取得</w:t>
      </w:r>
      <w:r w:rsidR="00C63E3E" w:rsidRPr="00B524CC">
        <w:rPr>
          <w:rFonts w:hAnsi="Times New Roman" w:hint="eastAsia"/>
          <w:color w:val="auto"/>
        </w:rPr>
        <w:t>に挑戦しています。</w:t>
      </w:r>
      <w:r w:rsidR="00DE351E" w:rsidRPr="00B524CC">
        <w:rPr>
          <w:rFonts w:hAnsi="Times New Roman" w:hint="eastAsia"/>
          <w:color w:val="auto"/>
        </w:rPr>
        <w:t>また、</w:t>
      </w:r>
      <w:r w:rsidR="00066DAD" w:rsidRPr="00B524CC">
        <w:rPr>
          <w:rFonts w:hAnsi="Times New Roman" w:hint="eastAsia"/>
          <w:color w:val="auto"/>
        </w:rPr>
        <w:t>取得した資格を対応科目の単位として認定も行なっています。</w:t>
      </w:r>
    </w:p>
    <w:p w:rsidR="00066DAD" w:rsidRPr="00B524CC" w:rsidRDefault="007C267D">
      <w:pPr>
        <w:adjustRightInd/>
        <w:snapToGrid w:val="0"/>
        <w:rPr>
          <w:rFonts w:hAnsi="Times New Roman" w:cs="Times New Roman"/>
          <w:color w:val="auto"/>
        </w:rPr>
      </w:pPr>
      <w:r w:rsidRPr="00B524CC">
        <w:rPr>
          <w:rFonts w:hAnsi="Times New Roman" w:hint="eastAsia"/>
          <w:b/>
          <w:bCs/>
          <w:noProof/>
          <w:color w:val="auto"/>
        </w:rPr>
        <w:drawing>
          <wp:anchor distT="0" distB="0" distL="18000" distR="18000" simplePos="0" relativeHeight="251651072" behindDoc="0" locked="0" layoutInCell="0" allowOverlap="1">
            <wp:simplePos x="0" y="0"/>
            <wp:positionH relativeFrom="margin">
              <wp:posOffset>5795010</wp:posOffset>
            </wp:positionH>
            <wp:positionV relativeFrom="page">
              <wp:posOffset>1041400</wp:posOffset>
            </wp:positionV>
            <wp:extent cx="916305" cy="882015"/>
            <wp:effectExtent l="19050" t="0" r="0" b="0"/>
            <wp:wrapSquare wrapText="largest"/>
            <wp:docPr id="7"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9"/>
                    <a:srcRect/>
                    <a:stretch>
                      <a:fillRect/>
                    </a:stretch>
                  </pic:blipFill>
                  <pic:spPr bwMode="auto">
                    <a:xfrm>
                      <a:off x="0" y="0"/>
                      <a:ext cx="916305" cy="882015"/>
                    </a:xfrm>
                    <a:prstGeom prst="rect">
                      <a:avLst/>
                    </a:prstGeom>
                    <a:noFill/>
                  </pic:spPr>
                </pic:pic>
              </a:graphicData>
            </a:graphic>
          </wp:anchor>
        </w:drawing>
      </w:r>
      <w:r w:rsidR="00066DAD" w:rsidRPr="00B524CC">
        <w:rPr>
          <w:rFonts w:hAnsi="Times New Roman" w:hint="eastAsia"/>
          <w:b/>
          <w:bCs/>
          <w:color w:val="auto"/>
        </w:rPr>
        <w:t>●学習に必要な施設設備が充実しています。</w:t>
      </w:r>
    </w:p>
    <w:p w:rsidR="00066DAD" w:rsidRPr="00B524CC" w:rsidRDefault="00066DAD">
      <w:pPr>
        <w:adjustRightInd/>
        <w:snapToGrid w:val="0"/>
        <w:rPr>
          <w:rFonts w:hAnsi="Times New Roman" w:cs="Times New Roman"/>
          <w:color w:val="auto"/>
        </w:rPr>
      </w:pPr>
      <w:r w:rsidRPr="00B524CC">
        <w:rPr>
          <w:rFonts w:hAnsi="Times New Roman" w:hint="eastAsia"/>
          <w:color w:val="auto"/>
        </w:rPr>
        <w:t xml:space="preserve">　</w:t>
      </w:r>
      <w:r w:rsidR="0014685C" w:rsidRPr="00B524CC">
        <w:rPr>
          <w:rFonts w:hAnsi="Times New Roman" w:hint="eastAsia"/>
          <w:color w:val="auto"/>
        </w:rPr>
        <w:t xml:space="preserve"> </w:t>
      </w:r>
      <w:r w:rsidR="00C03122" w:rsidRPr="00B524CC">
        <w:rPr>
          <w:rFonts w:hAnsi="Times New Roman" w:hint="eastAsia"/>
          <w:color w:val="auto"/>
        </w:rPr>
        <w:t>・</w:t>
      </w:r>
      <w:r w:rsidRPr="00B524CC">
        <w:rPr>
          <w:rFonts w:hAnsi="Times New Roman" w:hint="eastAsia"/>
          <w:color w:val="auto"/>
        </w:rPr>
        <w:t>知識と技術は体験することで</w:t>
      </w:r>
      <w:r w:rsidR="00DE351E" w:rsidRPr="00B524CC">
        <w:rPr>
          <w:rFonts w:hAnsi="Times New Roman" w:hint="eastAsia"/>
          <w:color w:val="auto"/>
        </w:rPr>
        <w:t>、</w:t>
      </w:r>
      <w:r w:rsidRPr="00B524CC">
        <w:rPr>
          <w:rFonts w:hAnsi="Times New Roman" w:hint="eastAsia"/>
          <w:color w:val="auto"/>
        </w:rPr>
        <w:t>より一層理解が深ま</w:t>
      </w:r>
      <w:r w:rsidR="00DE351E" w:rsidRPr="00B524CC">
        <w:rPr>
          <w:rFonts w:hAnsi="Times New Roman" w:hint="eastAsia"/>
          <w:color w:val="auto"/>
        </w:rPr>
        <w:t>ります。</w:t>
      </w:r>
    </w:p>
    <w:p w:rsidR="0014685C" w:rsidRPr="00B524CC" w:rsidRDefault="00C03122" w:rsidP="0014685C">
      <w:pPr>
        <w:adjustRightInd/>
        <w:snapToGrid w:val="0"/>
        <w:ind w:firstLineChars="107" w:firstLine="225"/>
        <w:rPr>
          <w:rFonts w:hAnsi="Times New Roman"/>
          <w:color w:val="auto"/>
        </w:rPr>
      </w:pPr>
      <w:r w:rsidRPr="00B524CC">
        <w:rPr>
          <w:rFonts w:hAnsi="Times New Roman" w:hint="eastAsia"/>
          <w:color w:val="auto"/>
        </w:rPr>
        <w:t>・</w:t>
      </w:r>
      <w:r w:rsidR="00066DAD" w:rsidRPr="00B524CC">
        <w:rPr>
          <w:rFonts w:hAnsi="Times New Roman" w:hint="eastAsia"/>
          <w:color w:val="auto"/>
        </w:rPr>
        <w:t>普通高校とは違い、実験・実習の比率が高く</w:t>
      </w:r>
      <w:r w:rsidR="00DE351E" w:rsidRPr="00B524CC">
        <w:rPr>
          <w:rFonts w:hAnsi="Times New Roman" w:hint="eastAsia"/>
          <w:color w:val="auto"/>
        </w:rPr>
        <w:t>、</w:t>
      </w:r>
      <w:r w:rsidR="00066DAD" w:rsidRPr="00B524CC">
        <w:rPr>
          <w:rFonts w:hAnsi="Times New Roman" w:hint="eastAsia"/>
          <w:color w:val="auto"/>
        </w:rPr>
        <w:t>学習に必要な施設設備が充実しています。（コンピュ</w:t>
      </w:r>
      <w:r w:rsidR="0014685C" w:rsidRPr="00B524CC">
        <w:rPr>
          <w:rFonts w:hAnsi="Times New Roman" w:hint="eastAsia"/>
          <w:color w:val="auto"/>
        </w:rPr>
        <w:t xml:space="preserve">  </w:t>
      </w:r>
    </w:p>
    <w:p w:rsidR="0014685C" w:rsidRPr="00B524CC" w:rsidRDefault="00066DAD" w:rsidP="00C03122">
      <w:pPr>
        <w:adjustRightInd/>
        <w:snapToGrid w:val="0"/>
        <w:ind w:firstLineChars="157" w:firstLine="330"/>
        <w:rPr>
          <w:rFonts w:hAnsi="Times New Roman"/>
          <w:color w:val="auto"/>
        </w:rPr>
      </w:pPr>
      <w:r w:rsidRPr="00B524CC">
        <w:rPr>
          <w:rFonts w:hAnsi="Times New Roman" w:hint="eastAsia"/>
          <w:color w:val="auto"/>
        </w:rPr>
        <w:t>ータの設置された教室が、５教室あります。）</w:t>
      </w:r>
    </w:p>
    <w:p w:rsidR="0040590A" w:rsidRPr="00B524CC" w:rsidRDefault="00C03122" w:rsidP="0040590A">
      <w:pPr>
        <w:adjustRightInd/>
        <w:snapToGrid w:val="0"/>
        <w:ind w:firstLineChars="107" w:firstLine="225"/>
        <w:rPr>
          <w:rFonts w:hAnsi="Times New Roman"/>
          <w:color w:val="auto"/>
        </w:rPr>
      </w:pPr>
      <w:r w:rsidRPr="00B524CC">
        <w:rPr>
          <w:rFonts w:hAnsi="Times New Roman" w:hint="eastAsia"/>
          <w:color w:val="auto"/>
        </w:rPr>
        <w:t>・</w:t>
      </w:r>
      <w:r w:rsidR="00066DAD" w:rsidRPr="00B524CC">
        <w:rPr>
          <w:rFonts w:hAnsi="Times New Roman" w:hint="eastAsia"/>
          <w:color w:val="auto"/>
        </w:rPr>
        <w:t>実習は少人数に分かれて行われ、解からないことも先生や</w:t>
      </w:r>
      <w:r w:rsidR="00DE351E" w:rsidRPr="00B524CC">
        <w:rPr>
          <w:rFonts w:hAnsi="Times New Roman" w:hint="eastAsia"/>
          <w:color w:val="auto"/>
        </w:rPr>
        <w:t>友達</w:t>
      </w:r>
      <w:r w:rsidR="00066DAD" w:rsidRPr="00B524CC">
        <w:rPr>
          <w:rFonts w:hAnsi="Times New Roman" w:hint="eastAsia"/>
          <w:color w:val="auto"/>
        </w:rPr>
        <w:t>に聞きやすい環境です。サポート</w:t>
      </w:r>
      <w:r w:rsidR="0040590A" w:rsidRPr="00B524CC">
        <w:rPr>
          <w:rFonts w:hAnsi="Times New Roman" w:hint="eastAsia"/>
          <w:color w:val="auto"/>
        </w:rPr>
        <w:t xml:space="preserve"> </w:t>
      </w:r>
    </w:p>
    <w:p w:rsidR="00066DAD" w:rsidRPr="00B524CC" w:rsidRDefault="00066DAD" w:rsidP="0040590A">
      <w:pPr>
        <w:adjustRightInd/>
        <w:snapToGrid w:val="0"/>
        <w:ind w:firstLineChars="157" w:firstLine="330"/>
        <w:rPr>
          <w:rFonts w:hAnsi="Times New Roman"/>
          <w:color w:val="auto"/>
        </w:rPr>
      </w:pPr>
      <w:r w:rsidRPr="00B524CC">
        <w:rPr>
          <w:rFonts w:hAnsi="Times New Roman" w:hint="eastAsia"/>
          <w:color w:val="auto"/>
        </w:rPr>
        <w:t>する教職員も普通高校より多く配置されています。</w:t>
      </w:r>
    </w:p>
    <w:p w:rsidR="00066DAD" w:rsidRPr="00B524CC" w:rsidRDefault="00066DAD">
      <w:pPr>
        <w:adjustRightInd/>
        <w:snapToGrid w:val="0"/>
        <w:rPr>
          <w:rFonts w:hAnsi="Times New Roman" w:cs="Times New Roman"/>
          <w:color w:val="auto"/>
        </w:rPr>
      </w:pPr>
    </w:p>
    <w:p w:rsidR="00066DAD" w:rsidRPr="00B524CC" w:rsidRDefault="00066DAD">
      <w:pPr>
        <w:adjustRightInd/>
        <w:snapToGrid w:val="0"/>
        <w:rPr>
          <w:rFonts w:hAnsi="Times New Roman" w:cs="Times New Roman"/>
          <w:color w:val="auto"/>
        </w:rPr>
      </w:pPr>
      <w:r w:rsidRPr="00B524CC">
        <w:rPr>
          <w:rFonts w:hAnsi="Times New Roman" w:hint="eastAsia"/>
          <w:b/>
          <w:bCs/>
          <w:color w:val="auto"/>
        </w:rPr>
        <w:t>●</w:t>
      </w:r>
      <w:r w:rsidR="00B80E9B" w:rsidRPr="00B524CC">
        <w:rPr>
          <w:rFonts w:hAnsi="Times New Roman" w:hint="eastAsia"/>
          <w:b/>
          <w:bCs/>
          <w:color w:val="auto"/>
        </w:rPr>
        <w:t>様々な体験を通して「</w:t>
      </w:r>
      <w:r w:rsidRPr="00B524CC">
        <w:rPr>
          <w:rFonts w:hAnsi="Times New Roman" w:hint="eastAsia"/>
          <w:b/>
          <w:bCs/>
          <w:color w:val="auto"/>
        </w:rPr>
        <w:t>将来について考える</w:t>
      </w:r>
      <w:r w:rsidR="00B80E9B" w:rsidRPr="00B524CC">
        <w:rPr>
          <w:rFonts w:hAnsi="Times New Roman" w:hint="eastAsia"/>
          <w:b/>
          <w:bCs/>
          <w:color w:val="auto"/>
        </w:rPr>
        <w:t>」ことが</w:t>
      </w:r>
      <w:r w:rsidR="00FB27EB" w:rsidRPr="00B524CC">
        <w:rPr>
          <w:rFonts w:hAnsi="Times New Roman" w:hint="eastAsia"/>
          <w:b/>
          <w:bCs/>
          <w:color w:val="auto"/>
        </w:rPr>
        <w:t>できます</w:t>
      </w:r>
      <w:r w:rsidRPr="00B524CC">
        <w:rPr>
          <w:rFonts w:hAnsi="Times New Roman" w:hint="eastAsia"/>
          <w:b/>
          <w:bCs/>
          <w:color w:val="auto"/>
        </w:rPr>
        <w:t>。</w:t>
      </w:r>
    </w:p>
    <w:p w:rsidR="00B80E9B" w:rsidRPr="00B524CC" w:rsidRDefault="007C267D" w:rsidP="00B80E9B">
      <w:pPr>
        <w:adjustRightInd/>
        <w:snapToGrid w:val="0"/>
        <w:ind w:firstLineChars="107" w:firstLine="225"/>
        <w:rPr>
          <w:rFonts w:hAnsi="Times New Roman"/>
          <w:color w:val="auto"/>
        </w:rPr>
      </w:pPr>
      <w:r w:rsidRPr="00B524CC">
        <w:rPr>
          <w:rFonts w:hAnsi="Times New Roman" w:hint="eastAsia"/>
          <w:noProof/>
          <w:color w:val="auto"/>
        </w:rPr>
        <w:drawing>
          <wp:anchor distT="0" distB="0" distL="18000" distR="18000" simplePos="0" relativeHeight="251652096" behindDoc="0" locked="0" layoutInCell="0" allowOverlap="1">
            <wp:simplePos x="0" y="0"/>
            <wp:positionH relativeFrom="margin">
              <wp:posOffset>5795010</wp:posOffset>
            </wp:positionH>
            <wp:positionV relativeFrom="page">
              <wp:posOffset>2327910</wp:posOffset>
            </wp:positionV>
            <wp:extent cx="1033145" cy="998855"/>
            <wp:effectExtent l="19050" t="0" r="0" b="0"/>
            <wp:wrapSquare wrapText="largest"/>
            <wp:docPr id="8"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20"/>
                    <a:srcRect/>
                    <a:stretch>
                      <a:fillRect/>
                    </a:stretch>
                  </pic:blipFill>
                  <pic:spPr bwMode="auto">
                    <a:xfrm>
                      <a:off x="0" y="0"/>
                      <a:ext cx="1033145" cy="998855"/>
                    </a:xfrm>
                    <a:prstGeom prst="rect">
                      <a:avLst/>
                    </a:prstGeom>
                    <a:noFill/>
                  </pic:spPr>
                </pic:pic>
              </a:graphicData>
            </a:graphic>
          </wp:anchor>
        </w:drawing>
      </w:r>
      <w:r w:rsidR="00510AA0" w:rsidRPr="00B524CC">
        <w:rPr>
          <w:rFonts w:hAnsi="Times New Roman" w:hint="eastAsia"/>
          <w:color w:val="auto"/>
        </w:rPr>
        <w:t>・</w:t>
      </w:r>
      <w:r w:rsidR="00066DAD" w:rsidRPr="00B524CC">
        <w:rPr>
          <w:rFonts w:hAnsi="Times New Roman" w:hint="eastAsia"/>
          <w:color w:val="auto"/>
        </w:rPr>
        <w:t>本校では、実習や実験、工場見学や現場実習など</w:t>
      </w:r>
      <w:r w:rsidR="00883199" w:rsidRPr="00B524CC">
        <w:rPr>
          <w:rFonts w:hAnsi="Times New Roman" w:hint="eastAsia"/>
          <w:color w:val="auto"/>
        </w:rPr>
        <w:t>、</w:t>
      </w:r>
      <w:r w:rsidR="00066DAD" w:rsidRPr="00B524CC">
        <w:rPr>
          <w:rFonts w:hAnsi="Times New Roman" w:hint="eastAsia"/>
          <w:color w:val="auto"/>
        </w:rPr>
        <w:t>体験</w:t>
      </w:r>
      <w:r w:rsidR="00883199" w:rsidRPr="00B524CC">
        <w:rPr>
          <w:rFonts w:hAnsi="Times New Roman" w:hint="eastAsia"/>
          <w:color w:val="auto"/>
        </w:rPr>
        <w:t>を通して</w:t>
      </w:r>
      <w:r w:rsidR="00066DAD" w:rsidRPr="00B524CC">
        <w:rPr>
          <w:rFonts w:hAnsi="Times New Roman" w:hint="eastAsia"/>
          <w:color w:val="auto"/>
        </w:rPr>
        <w:t>学ぶ機会が</w:t>
      </w:r>
      <w:r w:rsidR="00DE351E" w:rsidRPr="00B524CC">
        <w:rPr>
          <w:rFonts w:hAnsi="Times New Roman" w:hint="eastAsia"/>
          <w:color w:val="auto"/>
        </w:rPr>
        <w:t>多くあります。</w:t>
      </w:r>
    </w:p>
    <w:p w:rsidR="003D490B" w:rsidRPr="00B524CC" w:rsidRDefault="00883199" w:rsidP="00883199">
      <w:pPr>
        <w:adjustRightInd/>
        <w:snapToGrid w:val="0"/>
        <w:ind w:firstLineChars="157" w:firstLine="330"/>
        <w:rPr>
          <w:rFonts w:hAnsi="Times New Roman"/>
          <w:color w:val="auto"/>
        </w:rPr>
      </w:pPr>
      <w:r w:rsidRPr="00B524CC">
        <w:rPr>
          <w:rFonts w:hAnsi="Times New Roman" w:hint="eastAsia"/>
          <w:color w:val="auto"/>
        </w:rPr>
        <w:t>様々な体験を通して</w:t>
      </w:r>
      <w:r w:rsidR="00066DAD" w:rsidRPr="00B524CC">
        <w:rPr>
          <w:rFonts w:hAnsi="Times New Roman" w:hint="eastAsia"/>
          <w:color w:val="auto"/>
        </w:rPr>
        <w:t>「</w:t>
      </w:r>
      <w:r w:rsidR="00B80E9B" w:rsidRPr="00B524CC">
        <w:rPr>
          <w:rFonts w:hAnsi="Times New Roman" w:hint="eastAsia"/>
          <w:color w:val="auto"/>
        </w:rPr>
        <w:t>将来、</w:t>
      </w:r>
      <w:r w:rsidR="00066DAD" w:rsidRPr="00B524CC">
        <w:rPr>
          <w:rFonts w:hAnsi="Times New Roman" w:hint="eastAsia"/>
          <w:color w:val="auto"/>
        </w:rPr>
        <w:t>何になりたいか</w:t>
      </w:r>
      <w:r w:rsidRPr="00B524CC">
        <w:rPr>
          <w:rFonts w:hAnsi="Times New Roman" w:hint="eastAsia"/>
          <w:color w:val="auto"/>
        </w:rPr>
        <w:t>。そのために</w:t>
      </w:r>
      <w:r w:rsidR="00066DAD" w:rsidRPr="00B524CC">
        <w:rPr>
          <w:rFonts w:hAnsi="Times New Roman" w:hint="eastAsia"/>
          <w:color w:val="auto"/>
        </w:rPr>
        <w:t>今</w:t>
      </w:r>
      <w:r w:rsidR="003D490B" w:rsidRPr="00B524CC">
        <w:rPr>
          <w:rFonts w:hAnsi="Times New Roman" w:hint="eastAsia"/>
          <w:color w:val="auto"/>
        </w:rPr>
        <w:t>、どんな勉強を</w:t>
      </w:r>
      <w:r w:rsidR="00066DAD" w:rsidRPr="00B524CC">
        <w:rPr>
          <w:rFonts w:hAnsi="Times New Roman" w:hint="eastAsia"/>
          <w:color w:val="auto"/>
        </w:rPr>
        <w:t>しなければならないか</w:t>
      </w:r>
      <w:r w:rsidRPr="00B524CC">
        <w:rPr>
          <w:rFonts w:hAnsi="Times New Roman" w:hint="eastAsia"/>
          <w:color w:val="auto"/>
        </w:rPr>
        <w:t>。</w:t>
      </w:r>
      <w:r w:rsidR="00066DAD" w:rsidRPr="00B524CC">
        <w:rPr>
          <w:rFonts w:hAnsi="Times New Roman" w:hint="eastAsia"/>
          <w:color w:val="auto"/>
        </w:rPr>
        <w:t>」</w:t>
      </w:r>
      <w:r w:rsidR="003D490B" w:rsidRPr="00B524CC">
        <w:rPr>
          <w:rFonts w:hAnsi="Times New Roman" w:hint="eastAsia"/>
          <w:color w:val="auto"/>
        </w:rPr>
        <w:t xml:space="preserve">　</w:t>
      </w:r>
    </w:p>
    <w:p w:rsidR="00066DAD" w:rsidRPr="00B524CC" w:rsidRDefault="003D490B" w:rsidP="00883199">
      <w:pPr>
        <w:adjustRightInd/>
        <w:snapToGrid w:val="0"/>
        <w:ind w:firstLineChars="157" w:firstLine="330"/>
        <w:rPr>
          <w:rFonts w:hAnsi="Times New Roman"/>
          <w:color w:val="auto"/>
        </w:rPr>
      </w:pPr>
      <w:r w:rsidRPr="00B524CC">
        <w:rPr>
          <w:rFonts w:hAnsi="Times New Roman" w:hint="eastAsia"/>
          <w:color w:val="auto"/>
        </w:rPr>
        <w:t>など、様々な体験を通して</w:t>
      </w:r>
      <w:r w:rsidR="00FB27EB" w:rsidRPr="00B524CC">
        <w:rPr>
          <w:rFonts w:hAnsi="Times New Roman" w:hint="eastAsia"/>
          <w:color w:val="auto"/>
        </w:rPr>
        <w:t>将来の</w:t>
      </w:r>
      <w:r w:rsidR="00066DAD" w:rsidRPr="00B524CC">
        <w:rPr>
          <w:rFonts w:hAnsi="Times New Roman" w:hint="eastAsia"/>
          <w:color w:val="auto"/>
        </w:rPr>
        <w:t>進路について考える</w:t>
      </w:r>
      <w:r w:rsidR="00DE351E" w:rsidRPr="00B524CC">
        <w:rPr>
          <w:rFonts w:hAnsi="Times New Roman" w:hint="eastAsia"/>
          <w:color w:val="auto"/>
        </w:rPr>
        <w:t>こと</w:t>
      </w:r>
      <w:r w:rsidRPr="00B524CC">
        <w:rPr>
          <w:rFonts w:hAnsi="Times New Roman" w:hint="eastAsia"/>
          <w:color w:val="auto"/>
        </w:rPr>
        <w:t>も</w:t>
      </w:r>
      <w:r w:rsidR="00DE351E" w:rsidRPr="00B524CC">
        <w:rPr>
          <w:rFonts w:hAnsi="Times New Roman" w:hint="eastAsia"/>
          <w:color w:val="auto"/>
        </w:rPr>
        <w:t>できます</w:t>
      </w:r>
      <w:r w:rsidR="00066DAD" w:rsidRPr="00B524CC">
        <w:rPr>
          <w:rFonts w:hAnsi="Times New Roman" w:hint="eastAsia"/>
          <w:color w:val="auto"/>
        </w:rPr>
        <w:t>。</w:t>
      </w:r>
    </w:p>
    <w:p w:rsidR="000D7A9D" w:rsidRPr="00B524CC" w:rsidRDefault="000D7A9D">
      <w:pPr>
        <w:adjustRightInd/>
        <w:snapToGrid w:val="0"/>
        <w:rPr>
          <w:rFonts w:hAnsi="Times New Roman" w:cs="Times New Roman"/>
          <w:color w:val="auto"/>
        </w:rPr>
      </w:pPr>
    </w:p>
    <w:p w:rsidR="00066DAD" w:rsidRPr="00B524CC" w:rsidRDefault="00F62829">
      <w:pPr>
        <w:adjustRightInd/>
        <w:snapToGrid w:val="0"/>
        <w:rPr>
          <w:rFonts w:hAnsi="Times New Roman" w:cs="Times New Roman"/>
          <w:color w:val="auto"/>
        </w:rPr>
      </w:pPr>
      <w:r w:rsidRPr="00B524CC">
        <w:rPr>
          <w:rFonts w:hAnsi="Times New Roman" w:hint="eastAsia"/>
          <w:b/>
          <w:bCs/>
          <w:color w:val="auto"/>
        </w:rPr>
        <w:t>●</w:t>
      </w:r>
      <w:r w:rsidR="00510AA0" w:rsidRPr="00B524CC">
        <w:rPr>
          <w:rFonts w:hAnsi="Times New Roman" w:hint="eastAsia"/>
          <w:b/>
          <w:bCs/>
          <w:color w:val="auto"/>
        </w:rPr>
        <w:t>室工は、</w:t>
      </w:r>
      <w:r w:rsidRPr="00B524CC">
        <w:rPr>
          <w:rFonts w:hAnsi="Times New Roman" w:hint="eastAsia"/>
          <w:b/>
          <w:bCs/>
          <w:color w:val="auto"/>
        </w:rPr>
        <w:t>７０</w:t>
      </w:r>
      <w:r w:rsidR="00066DAD" w:rsidRPr="00B524CC">
        <w:rPr>
          <w:rFonts w:hAnsi="Times New Roman" w:hint="eastAsia"/>
          <w:b/>
          <w:bCs/>
          <w:color w:val="auto"/>
        </w:rPr>
        <w:t>余年の歴史</w:t>
      </w:r>
      <w:r w:rsidR="00FB45AE" w:rsidRPr="00B524CC">
        <w:rPr>
          <w:rFonts w:hAnsi="Times New Roman" w:hint="eastAsia"/>
          <w:b/>
          <w:bCs/>
          <w:color w:val="auto"/>
        </w:rPr>
        <w:t>と伝統のある</w:t>
      </w:r>
      <w:r w:rsidR="00066DAD" w:rsidRPr="00B524CC">
        <w:rPr>
          <w:rFonts w:hAnsi="Times New Roman" w:hint="eastAsia"/>
          <w:b/>
          <w:bCs/>
          <w:color w:val="auto"/>
        </w:rPr>
        <w:t>学校です。卒業生は、全国各地の産業界で活躍しています。</w:t>
      </w:r>
    </w:p>
    <w:p w:rsidR="003D490B" w:rsidRPr="00B524CC" w:rsidRDefault="00510AA0" w:rsidP="003D490B">
      <w:pPr>
        <w:adjustRightInd/>
        <w:snapToGrid w:val="0"/>
        <w:ind w:firstLineChars="107" w:firstLine="225"/>
        <w:rPr>
          <w:rFonts w:hAnsi="Times New Roman"/>
          <w:color w:val="auto"/>
        </w:rPr>
      </w:pPr>
      <w:r w:rsidRPr="00B524CC">
        <w:rPr>
          <w:rFonts w:hAnsi="Times New Roman" w:hint="eastAsia"/>
          <w:color w:val="auto"/>
        </w:rPr>
        <w:t>・</w:t>
      </w:r>
      <w:r w:rsidR="00066DAD" w:rsidRPr="00B524CC">
        <w:rPr>
          <w:rFonts w:hAnsi="Times New Roman" w:hint="eastAsia"/>
          <w:color w:val="auto"/>
        </w:rPr>
        <w:t>進路決定は、高校卒業までの</w:t>
      </w:r>
      <w:r w:rsidRPr="00B524CC">
        <w:rPr>
          <w:rFonts w:hAnsi="Times New Roman" w:hint="eastAsia"/>
          <w:color w:val="auto"/>
        </w:rPr>
        <w:t>大切</w:t>
      </w:r>
      <w:r w:rsidR="00066DAD" w:rsidRPr="00B524CC">
        <w:rPr>
          <w:rFonts w:hAnsi="Times New Roman" w:hint="eastAsia"/>
          <w:color w:val="auto"/>
        </w:rPr>
        <w:t>な目標です。</w:t>
      </w:r>
      <w:r w:rsidR="00883199" w:rsidRPr="00B524CC">
        <w:rPr>
          <w:rFonts w:hAnsi="Times New Roman" w:hint="eastAsia"/>
          <w:color w:val="auto"/>
        </w:rPr>
        <w:t>様々な</w:t>
      </w:r>
      <w:r w:rsidR="00066DAD" w:rsidRPr="00B524CC">
        <w:rPr>
          <w:rFonts w:hAnsi="Times New Roman" w:hint="eastAsia"/>
          <w:color w:val="auto"/>
        </w:rPr>
        <w:t>方面で活躍する卒業生が</w:t>
      </w:r>
      <w:r w:rsidR="003D490B" w:rsidRPr="00B524CC">
        <w:rPr>
          <w:rFonts w:hAnsi="Times New Roman" w:hint="eastAsia"/>
          <w:color w:val="auto"/>
        </w:rPr>
        <w:t>来校し、</w:t>
      </w:r>
      <w:r w:rsidR="00066DAD" w:rsidRPr="00B524CC">
        <w:rPr>
          <w:rFonts w:hAnsi="Times New Roman" w:hint="eastAsia"/>
          <w:color w:val="auto"/>
        </w:rPr>
        <w:t>皆さん</w:t>
      </w:r>
      <w:r w:rsidR="003D490B" w:rsidRPr="00B524CC">
        <w:rPr>
          <w:rFonts w:hAnsi="Times New Roman" w:hint="eastAsia"/>
          <w:color w:val="auto"/>
        </w:rPr>
        <w:t xml:space="preserve">に　  </w:t>
      </w:r>
    </w:p>
    <w:p w:rsidR="00066DAD" w:rsidRPr="00B524CC" w:rsidRDefault="003D490B" w:rsidP="003D490B">
      <w:pPr>
        <w:adjustRightInd/>
        <w:snapToGrid w:val="0"/>
        <w:ind w:firstLineChars="157" w:firstLine="330"/>
        <w:rPr>
          <w:rFonts w:hAnsi="Times New Roman" w:cs="Times New Roman"/>
          <w:color w:val="auto"/>
        </w:rPr>
      </w:pPr>
      <w:r w:rsidRPr="00B524CC">
        <w:rPr>
          <w:rFonts w:hAnsi="Times New Roman" w:hint="eastAsia"/>
          <w:color w:val="auto"/>
        </w:rPr>
        <w:t>アドバイス</w:t>
      </w:r>
      <w:r w:rsidR="00066DAD" w:rsidRPr="00B524CC">
        <w:rPr>
          <w:rFonts w:hAnsi="Times New Roman" w:hint="eastAsia"/>
          <w:color w:val="auto"/>
        </w:rPr>
        <w:t>を</w:t>
      </w:r>
      <w:r w:rsidRPr="00B524CC">
        <w:rPr>
          <w:rFonts w:hAnsi="Times New Roman" w:hint="eastAsia"/>
          <w:color w:val="auto"/>
        </w:rPr>
        <w:t>してくれます</w:t>
      </w:r>
      <w:r w:rsidR="00066DAD" w:rsidRPr="00B524CC">
        <w:rPr>
          <w:rFonts w:hAnsi="Times New Roman" w:hint="eastAsia"/>
          <w:color w:val="auto"/>
        </w:rPr>
        <w:t>。</w:t>
      </w:r>
    </w:p>
    <w:p w:rsidR="009801E6" w:rsidRPr="00B524CC" w:rsidRDefault="009801E6">
      <w:pPr>
        <w:adjustRightInd/>
        <w:snapToGrid w:val="0"/>
        <w:rPr>
          <w:rFonts w:hAnsi="Times New Roman" w:cs="Times New Roman"/>
          <w:color w:val="auto"/>
        </w:rPr>
      </w:pPr>
    </w:p>
    <w:p w:rsidR="00F03247" w:rsidRPr="00B524CC" w:rsidRDefault="00F03247" w:rsidP="00F03247">
      <w:pPr>
        <w:adjustRightInd/>
        <w:snapToGrid w:val="0"/>
        <w:spacing w:line="514" w:lineRule="exact"/>
        <w:rPr>
          <w:rFonts w:hAnsi="Times New Roman"/>
          <w:b/>
          <w:bCs/>
          <w:color w:val="auto"/>
          <w:sz w:val="40"/>
          <w:szCs w:val="40"/>
        </w:rPr>
      </w:pPr>
      <w:r w:rsidRPr="00B524CC">
        <w:rPr>
          <w:rFonts w:hAnsi="Times New Roman" w:hint="eastAsia"/>
          <w:b/>
          <w:bCs/>
          <w:color w:val="auto"/>
          <w:sz w:val="40"/>
          <w:szCs w:val="40"/>
        </w:rPr>
        <w:t>４　卒業後の進路</w:t>
      </w:r>
    </w:p>
    <w:p w:rsidR="00F03247" w:rsidRPr="00B524CC" w:rsidRDefault="00F03247" w:rsidP="00F03247">
      <w:pPr>
        <w:adjustRightInd/>
        <w:snapToGrid w:val="0"/>
        <w:spacing w:line="514" w:lineRule="exact"/>
        <w:rPr>
          <w:rFonts w:hAnsi="Times New Roman" w:cs="Times New Roman"/>
          <w:color w:val="auto"/>
        </w:rPr>
      </w:pPr>
      <w:r w:rsidRPr="00B524CC">
        <w:rPr>
          <w:noProof/>
          <w:color w:val="auto"/>
        </w:rPr>
        <mc:AlternateContent>
          <mc:Choice Requires="wps">
            <w:drawing>
              <wp:anchor distT="0" distB="0" distL="114840" distR="114840" simplePos="0" relativeHeight="251692032" behindDoc="0" locked="0" layoutInCell="0" allowOverlap="1" wp14:anchorId="29641089" wp14:editId="7EDB1E20">
                <wp:simplePos x="0" y="0"/>
                <wp:positionH relativeFrom="margin">
                  <wp:posOffset>3497580</wp:posOffset>
                </wp:positionH>
                <wp:positionV relativeFrom="paragraph">
                  <wp:posOffset>179070</wp:posOffset>
                </wp:positionV>
                <wp:extent cx="2597785" cy="900430"/>
                <wp:effectExtent l="7620" t="6350" r="13970" b="7620"/>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785" cy="900430"/>
                        </a:xfrm>
                        <a:prstGeom prst="foldedCorner">
                          <a:avLst>
                            <a:gd name="adj" fmla="val 12500"/>
                          </a:avLst>
                        </a:prstGeom>
                        <a:solidFill>
                          <a:srgbClr val="FFFFFF"/>
                        </a:solidFill>
                        <a:ln w="360">
                          <a:solidFill>
                            <a:srgbClr val="000000"/>
                          </a:solidFill>
                          <a:round/>
                          <a:headEnd/>
                          <a:tailEnd/>
                        </a:ln>
                      </wps:spPr>
                      <wps:txbx>
                        <w:txbxContent>
                          <w:p w:rsidR="00F03247" w:rsidRDefault="00F03247" w:rsidP="00F03247">
                            <w:pPr>
                              <w:adjustRightInd/>
                              <w:snapToGrid w:val="0"/>
                              <w:spacing w:line="360" w:lineRule="exact"/>
                              <w:rPr>
                                <w:rFonts w:hAnsi="Times New Roman" w:cs="Times New Roman"/>
                                <w:noProof/>
                                <w:snapToGrid w:val="0"/>
                              </w:rPr>
                            </w:pPr>
                            <w:r>
                              <w:rPr>
                                <w:rFonts w:eastAsia="ＭＳ ゴシック" w:hAnsi="Times New Roman" w:cs="ＭＳ ゴシック" w:hint="eastAsia"/>
                                <w:snapToGrid w:val="0"/>
                                <w:sz w:val="18"/>
                                <w:szCs w:val="18"/>
                              </w:rPr>
                              <w:t>工業技術に関しては誰にも負けないという誇りと自信を持ち、常に新しい技術を吸収しようと前向きに生きていく人材を育てます。</w:t>
                            </w:r>
                          </w:p>
                        </w:txbxContent>
                      </wps:txbx>
                      <wps:bodyPr rot="0" vert="horz" wrap="square" lIns="100080" tIns="54360" rIns="100080" bIns="543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410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left:0;text-align:left;margin-left:275.4pt;margin-top:14.1pt;width:204.55pt;height:70.9pt;z-index:251692032;visibility:visible;mso-wrap-style:square;mso-width-percent:0;mso-height-percent:0;mso-wrap-distance-left:3.19mm;mso-wrap-distance-top:0;mso-wrap-distance-right:3.19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" o:allowincell="f" strokeweight=".01mm">
                <v:textbox inset="2.78mm,1.51mm,2.78mm,1.51mm">
                  <w:txbxContent>
                    <w:p w:rsidR="00F03247" w:rsidRDefault="00F03247" w:rsidP="00F03247">
                      <w:pPr>
                        <w:adjustRightInd/>
                        <w:snapToGrid w:val="0"/>
                        <w:spacing w:line="360" w:lineRule="exact"/>
                        <w:rPr>
                          <w:rFonts w:hAnsi="Times New Roman" w:cs="Times New Roman"/>
                          <w:noProof/>
                          <w:snapToGrid w:val="0"/>
                        </w:rPr>
                      </w:pPr>
                      <w:r>
                        <w:rPr>
                          <w:rFonts w:eastAsia="ＭＳ ゴシック" w:hAnsi="Times New Roman" w:cs="ＭＳ ゴシック" w:hint="eastAsia"/>
                          <w:snapToGrid w:val="0"/>
                          <w:sz w:val="18"/>
                          <w:szCs w:val="18"/>
                        </w:rPr>
                        <w:t>工業技術に関しては誰にも負けないという誇りと自信を持ち、常に新しい技術を吸収しようと前向きに生きていく人材を育てます。</w:t>
                      </w:r>
                    </w:p>
                  </w:txbxContent>
                </v:textbox>
                <w10:wrap anchorx="margin"/>
              </v:shape>
            </w:pict>
          </mc:Fallback>
        </mc:AlternateContent>
      </w:r>
      <w:r w:rsidRPr="00B524CC">
        <w:rPr>
          <w:rFonts w:hAnsi="Times New Roman" w:hint="eastAsia"/>
          <w:b/>
          <w:bCs/>
          <w:color w:val="auto"/>
        </w:rPr>
        <w:t xml:space="preserve">　●</w:t>
      </w:r>
      <w:r w:rsidRPr="00B524CC">
        <w:rPr>
          <w:rFonts w:hAnsi="Times New Roman" w:hint="eastAsia"/>
          <w:color w:val="auto"/>
        </w:rPr>
        <w:t>卒業後の進路は大きく２つに分けられます。</w:t>
      </w:r>
      <w:r w:rsidRPr="00B524CC">
        <w:rPr>
          <w:color w:val="auto"/>
        </w:rPr>
        <w:t xml:space="preserve">            </w:t>
      </w:r>
    </w:p>
    <w:p w:rsidR="00F03247" w:rsidRPr="00B524CC" w:rsidRDefault="00F03247" w:rsidP="00F03247">
      <w:pPr>
        <w:adjustRightInd/>
        <w:snapToGrid w:val="0"/>
        <w:spacing w:line="242" w:lineRule="exact"/>
        <w:rPr>
          <w:rFonts w:hAnsi="Times New Roman" w:cs="Times New Roman"/>
          <w:color w:val="auto"/>
        </w:rPr>
      </w:pPr>
    </w:p>
    <w:p w:rsidR="00F03247" w:rsidRPr="00B524CC" w:rsidRDefault="00F03247" w:rsidP="00F03247">
      <w:pPr>
        <w:adjustRightInd/>
        <w:snapToGrid w:val="0"/>
        <w:spacing w:line="242" w:lineRule="exact"/>
        <w:rPr>
          <w:rFonts w:hAnsi="Times New Roman" w:cs="Times New Roman"/>
          <w:color w:val="auto"/>
        </w:rPr>
      </w:pPr>
      <w:r w:rsidRPr="00B524CC">
        <w:rPr>
          <w:noProof/>
          <w:color w:val="auto"/>
        </w:rPr>
        <w:drawing>
          <wp:anchor distT="0" distB="0" distL="114840" distR="114840" simplePos="0" relativeHeight="251691008" behindDoc="0" locked="0" layoutInCell="0" allowOverlap="1" wp14:anchorId="371FA0F8" wp14:editId="536F20EF">
            <wp:simplePos x="0" y="0"/>
            <wp:positionH relativeFrom="margin">
              <wp:posOffset>2458720</wp:posOffset>
            </wp:positionH>
            <wp:positionV relativeFrom="paragraph">
              <wp:posOffset>-1270</wp:posOffset>
            </wp:positionV>
            <wp:extent cx="763270" cy="570230"/>
            <wp:effectExtent l="19050" t="0" r="0" b="0"/>
            <wp:wrapSquare wrapText="bothSides"/>
            <wp:docPr id="11" name="図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21"/>
                    <a:srcRect/>
                    <a:stretch>
                      <a:fillRect/>
                    </a:stretch>
                  </pic:blipFill>
                  <pic:spPr bwMode="auto">
                    <a:xfrm>
                      <a:off x="0" y="0"/>
                      <a:ext cx="763270" cy="570230"/>
                    </a:xfrm>
                    <a:prstGeom prst="rect">
                      <a:avLst/>
                    </a:prstGeom>
                    <a:noFill/>
                  </pic:spPr>
                </pic:pic>
              </a:graphicData>
            </a:graphic>
          </wp:anchor>
        </w:drawing>
      </w:r>
      <w:r w:rsidRPr="00B524CC">
        <w:rPr>
          <w:rFonts w:hAnsi="Times New Roman" w:hint="eastAsia"/>
          <w:color w:val="auto"/>
        </w:rPr>
        <w:t xml:space="preserve">　　　　　　　　　　　　　　　　　　　　</w:t>
      </w:r>
      <w:r w:rsidRPr="00B524CC">
        <w:rPr>
          <w:color w:val="auto"/>
        </w:rPr>
        <w:t xml:space="preserve"> </w:t>
      </w:r>
    </w:p>
    <w:p w:rsidR="00F03247" w:rsidRPr="00B524CC" w:rsidRDefault="00F03247" w:rsidP="00F03247">
      <w:pPr>
        <w:adjustRightInd/>
        <w:snapToGrid w:val="0"/>
        <w:spacing w:line="242" w:lineRule="exact"/>
        <w:rPr>
          <w:rFonts w:hAnsi="Times New Roman" w:cs="Times New Roman"/>
          <w:color w:val="auto"/>
        </w:rPr>
      </w:pPr>
      <w:r w:rsidRPr="00B524CC">
        <w:rPr>
          <w:noProof/>
          <w:color w:val="auto"/>
        </w:rPr>
        <mc:AlternateContent>
          <mc:Choice Requires="wps">
            <w:drawing>
              <wp:anchor distT="0" distB="0" distL="114300" distR="114300" simplePos="0" relativeHeight="251699200" behindDoc="0" locked="0" layoutInCell="0" allowOverlap="1" wp14:anchorId="694F5EAB" wp14:editId="24EFAAE7">
                <wp:simplePos x="0" y="0"/>
                <wp:positionH relativeFrom="column">
                  <wp:posOffset>110490</wp:posOffset>
                </wp:positionH>
                <wp:positionV relativeFrom="paragraph">
                  <wp:posOffset>91440</wp:posOffset>
                </wp:positionV>
                <wp:extent cx="504190" cy="318770"/>
                <wp:effectExtent l="12065" t="9525" r="7620" b="5080"/>
                <wp:wrapNone/>
                <wp:docPr id="3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318770"/>
                        </a:xfrm>
                        <a:custGeom>
                          <a:avLst/>
                          <a:gdLst>
                            <a:gd name="T0" fmla="*/ 0 w 774"/>
                            <a:gd name="T1" fmla="*/ 314 h 488"/>
                            <a:gd name="T2" fmla="*/ 566 w 774"/>
                            <a:gd name="T3" fmla="*/ 86 h 488"/>
                            <a:gd name="T4" fmla="*/ 548 w 774"/>
                            <a:gd name="T5" fmla="*/ 0 h 488"/>
                            <a:gd name="T6" fmla="*/ 774 w 774"/>
                            <a:gd name="T7" fmla="*/ 96 h 488"/>
                            <a:gd name="T8" fmla="*/ 624 w 774"/>
                            <a:gd name="T9" fmla="*/ 346 h 488"/>
                            <a:gd name="T10" fmla="*/ 604 w 774"/>
                            <a:gd name="T11" fmla="*/ 260 h 488"/>
                            <a:gd name="T12" fmla="*/ 36 w 774"/>
                            <a:gd name="T13" fmla="*/ 488 h 488"/>
                            <a:gd name="T14" fmla="*/ 0 w 774"/>
                            <a:gd name="T15" fmla="*/ 314 h 4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4" h="488">
                              <a:moveTo>
                                <a:pt x="0" y="314"/>
                              </a:moveTo>
                              <a:cubicBezTo>
                                <a:pt x="0" y="314"/>
                                <a:pt x="566" y="86"/>
                                <a:pt x="566" y="86"/>
                              </a:cubicBezTo>
                              <a:cubicBezTo>
                                <a:pt x="566" y="86"/>
                                <a:pt x="548" y="0"/>
                                <a:pt x="548" y="0"/>
                              </a:cubicBezTo>
                              <a:cubicBezTo>
                                <a:pt x="548" y="0"/>
                                <a:pt x="774" y="96"/>
                                <a:pt x="774" y="96"/>
                              </a:cubicBezTo>
                              <a:cubicBezTo>
                                <a:pt x="774" y="96"/>
                                <a:pt x="624" y="346"/>
                                <a:pt x="624" y="346"/>
                              </a:cubicBezTo>
                              <a:cubicBezTo>
                                <a:pt x="624" y="346"/>
                                <a:pt x="604" y="260"/>
                                <a:pt x="604" y="260"/>
                              </a:cubicBezTo>
                              <a:cubicBezTo>
                                <a:pt x="604" y="260"/>
                                <a:pt x="36" y="488"/>
                                <a:pt x="36" y="488"/>
                              </a:cubicBezTo>
                              <a:cubicBezTo>
                                <a:pt x="36" y="488"/>
                                <a:pt x="0" y="314"/>
                                <a:pt x="0" y="314"/>
                              </a:cubicBezTo>
                            </a:path>
                          </a:pathLst>
                        </a:custGeom>
                        <a:solidFill>
                          <a:srgbClr val="FFFFFF"/>
                        </a:solidFill>
                        <a:ln w="907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76A1D" id="Freeform 13" o:spid="_x0000_s1026" style="position:absolute;left:0;text-align:left;margin-left:8.7pt;margin-top:7.2pt;width:39.7pt;height:2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" o:allowincell="f" path="m,314c,314,566,86,566,86,566,86,548,,548,v,,226,96,226,96c774,96,624,346,624,346v,,-20,-86,-20,-86c604,260,36,488,36,488,36,488,,314,,314e" strokeweight=".25197mm">
                <v:path o:connecttype="custom" o:connectlocs="0,205110;368697,56177;356972,0;504190,62709;406479,226013;393451,169836;23451,318770;0,205110" o:connectangles="0,0,0,0,0,0,0,0"/>
              </v:shape>
            </w:pict>
          </mc:Fallback>
        </mc:AlternateContent>
      </w:r>
      <w:r w:rsidR="0044780F">
        <w:rPr>
          <w:noProof/>
          <w:color w:val="auto"/>
        </w:rPr>
        <w:object w:dxaOrig="1440" w:dyaOrig="1440">
          <v:shape id="_x0000_s1059" type="#_x0000_t75" style="position:absolute;left:0;text-align:left;margin-left:0;margin-top:7.2pt;width:113pt;height:71.5pt;z-index:251689984;mso-wrap-distance-left:3.19mm;mso-wrap-distance-right:3.19mm;mso-position-horizontal-relative:margin;mso-position-vertical-relative:text" o:allowincell="f">
            <v:imagedata r:id="rId22" o:title=""/>
            <o:lock v:ext="edit" aspectratio="f"/>
            <w10:wrap type="square" anchorx="margin"/>
          </v:shape>
          <o:OLEObject Type="Embed" ProgID="Word.Picture.8" ShapeID="_x0000_s1059" DrawAspect="Content" ObjectID="_1566197392" r:id="rId23">
            <o:FieldCodes>\s</o:FieldCodes>
          </o:OLEObject>
        </w:object>
      </w:r>
      <w:r w:rsidRPr="00B524CC">
        <w:rPr>
          <w:rFonts w:hAnsi="Times New Roman" w:hint="eastAsia"/>
          <w:color w:val="auto"/>
        </w:rPr>
        <w:t xml:space="preserve">　　　　　　　　　</w:t>
      </w:r>
    </w:p>
    <w:p w:rsidR="00F03247" w:rsidRPr="00B524CC" w:rsidRDefault="00F03247" w:rsidP="00F03247">
      <w:pPr>
        <w:adjustRightInd/>
        <w:snapToGrid w:val="0"/>
        <w:spacing w:line="242" w:lineRule="exact"/>
        <w:rPr>
          <w:rFonts w:hAnsi="Times New Roman" w:cs="Times New Roman"/>
          <w:color w:val="auto"/>
        </w:rPr>
      </w:pPr>
      <w:r w:rsidRPr="00B524CC">
        <w:rPr>
          <w:rFonts w:hAnsi="Times New Roman" w:hint="eastAsia"/>
          <w:color w:val="auto"/>
        </w:rPr>
        <w:t xml:space="preserve">　　　　　　　　</w:t>
      </w:r>
    </w:p>
    <w:p w:rsidR="00F03247" w:rsidRPr="00B524CC" w:rsidRDefault="00F03247" w:rsidP="00F03247">
      <w:pPr>
        <w:adjustRightInd/>
        <w:snapToGrid w:val="0"/>
        <w:spacing w:line="242" w:lineRule="exact"/>
        <w:rPr>
          <w:rFonts w:hAnsi="Times New Roman" w:cs="Times New Roman"/>
          <w:color w:val="auto"/>
        </w:rPr>
      </w:pPr>
      <w:r w:rsidRPr="00B524CC">
        <w:rPr>
          <w:rFonts w:hAnsi="Times New Roman" w:hint="eastAsia"/>
          <w:color w:val="auto"/>
        </w:rPr>
        <w:t xml:space="preserve">　　　</w:t>
      </w:r>
    </w:p>
    <w:p w:rsidR="00F03247" w:rsidRPr="00B524CC" w:rsidRDefault="00F03247" w:rsidP="00F03247">
      <w:pPr>
        <w:adjustRightInd/>
        <w:snapToGrid w:val="0"/>
        <w:spacing w:line="242" w:lineRule="exact"/>
        <w:rPr>
          <w:rFonts w:hAnsi="Times New Roman" w:cs="Times New Roman"/>
          <w:color w:val="auto"/>
        </w:rPr>
      </w:pPr>
      <w:r w:rsidRPr="00B524CC">
        <w:rPr>
          <w:rFonts w:hAnsi="Times New Roman" w:hint="eastAsia"/>
          <w:color w:val="auto"/>
        </w:rPr>
        <w:t xml:space="preserve">　　　　　　　　</w:t>
      </w:r>
      <w:r w:rsidRPr="00B524CC">
        <w:rPr>
          <w:rFonts w:hAnsi="Times New Roman" w:hint="eastAsia"/>
          <w:b/>
          <w:bCs/>
          <w:color w:val="auto"/>
          <w:u w:val="single" w:color="000000"/>
        </w:rPr>
        <w:t>専門技術者への道</w:t>
      </w:r>
    </w:p>
    <w:p w:rsidR="00F03247" w:rsidRPr="00B524CC" w:rsidRDefault="00F03247" w:rsidP="00F03247">
      <w:pPr>
        <w:adjustRightInd/>
        <w:snapToGrid w:val="0"/>
        <w:spacing w:line="242" w:lineRule="exact"/>
        <w:ind w:firstLine="1194"/>
        <w:rPr>
          <w:rFonts w:hAnsi="Times New Roman" w:cs="Times New Roman"/>
          <w:color w:val="auto"/>
        </w:rPr>
      </w:pPr>
      <w:r w:rsidRPr="00B524CC">
        <w:rPr>
          <w:noProof/>
          <w:color w:val="auto"/>
        </w:rPr>
        <mc:AlternateContent>
          <mc:Choice Requires="wps">
            <w:drawing>
              <wp:anchor distT="0" distB="0" distL="114840" distR="114840" simplePos="0" relativeHeight="251697152" behindDoc="0" locked="0" layoutInCell="0" allowOverlap="1" wp14:anchorId="197C1F29" wp14:editId="49C4270F">
                <wp:simplePos x="0" y="0"/>
                <wp:positionH relativeFrom="margin">
                  <wp:posOffset>3497580</wp:posOffset>
                </wp:positionH>
                <wp:positionV relativeFrom="paragraph">
                  <wp:posOffset>88900</wp:posOffset>
                </wp:positionV>
                <wp:extent cx="2597785" cy="895985"/>
                <wp:effectExtent l="7620" t="12065" r="13970" b="6350"/>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785" cy="895985"/>
                        </a:xfrm>
                        <a:prstGeom prst="foldedCorner">
                          <a:avLst>
                            <a:gd name="adj" fmla="val 12500"/>
                          </a:avLst>
                        </a:prstGeom>
                        <a:solidFill>
                          <a:srgbClr val="FFFFFF"/>
                        </a:solidFill>
                        <a:ln w="360">
                          <a:solidFill>
                            <a:srgbClr val="000000"/>
                          </a:solidFill>
                          <a:round/>
                          <a:headEnd/>
                          <a:tailEnd/>
                        </a:ln>
                      </wps:spPr>
                      <wps:txbx>
                        <w:txbxContent>
                          <w:p w:rsidR="00F03247" w:rsidRDefault="00F03247" w:rsidP="00F03247">
                            <w:pPr>
                              <w:adjustRightInd/>
                              <w:snapToGrid w:val="0"/>
                              <w:spacing w:line="360" w:lineRule="exact"/>
                              <w:rPr>
                                <w:rFonts w:hAnsi="Times New Roman" w:cs="Times New Roman"/>
                                <w:noProof/>
                                <w:snapToGrid w:val="0"/>
                              </w:rPr>
                            </w:pPr>
                            <w:r>
                              <w:rPr>
                                <w:rFonts w:eastAsia="ＭＳ ゴシック" w:hAnsi="Times New Roman" w:cs="ＭＳ ゴシック" w:hint="eastAsia"/>
                                <w:snapToGrid w:val="0"/>
                                <w:sz w:val="18"/>
                                <w:szCs w:val="18"/>
                              </w:rPr>
                              <w:t>工業高校で基礎的な知識・技術を学習し、さらに専門的な能力を伸ばすため、大学等への進学も可能です。</w:t>
                            </w:r>
                          </w:p>
                        </w:txbxContent>
                      </wps:txbx>
                      <wps:bodyPr rot="0" vert="horz" wrap="square" lIns="100080" tIns="54360" rIns="100080" bIns="543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C1F29" id="AutoShape 16" o:spid="_x0000_s1027" type="#_x0000_t65" style="position:absolute;left:0;text-align:left;margin-left:275.4pt;margin-top:7pt;width:204.55pt;height:70.55pt;z-index:251697152;visibility:visible;mso-wrap-style:square;mso-width-percent:0;mso-height-percent:0;mso-wrap-distance-left:3.19mm;mso-wrap-distance-top:0;mso-wrap-distance-right:3.19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" o:allowincell="f" strokeweight=".01mm">
                <v:textbox inset="2.78mm,1.51mm,2.78mm,1.51mm">
                  <w:txbxContent>
                    <w:p w:rsidR="00F03247" w:rsidRDefault="00F03247" w:rsidP="00F03247">
                      <w:pPr>
                        <w:adjustRightInd/>
                        <w:snapToGrid w:val="0"/>
                        <w:spacing w:line="360" w:lineRule="exact"/>
                        <w:rPr>
                          <w:rFonts w:hAnsi="Times New Roman" w:cs="Times New Roman"/>
                          <w:noProof/>
                          <w:snapToGrid w:val="0"/>
                        </w:rPr>
                      </w:pPr>
                      <w:r>
                        <w:rPr>
                          <w:rFonts w:eastAsia="ＭＳ ゴシック" w:hAnsi="Times New Roman" w:cs="ＭＳ ゴシック" w:hint="eastAsia"/>
                          <w:snapToGrid w:val="0"/>
                          <w:sz w:val="18"/>
                          <w:szCs w:val="18"/>
                        </w:rPr>
                        <w:t>工業高校で基礎的な知識・技術を学習し、さらに専門的な能力を伸ばすため、大学等への進学も可能です。</w:t>
                      </w:r>
                    </w:p>
                  </w:txbxContent>
                </v:textbox>
                <w10:wrap anchorx="margin"/>
              </v:shape>
            </w:pict>
          </mc:Fallback>
        </mc:AlternateContent>
      </w:r>
      <w:r w:rsidRPr="00B524CC">
        <w:rPr>
          <w:rFonts w:hAnsi="Times New Roman" w:hint="eastAsia"/>
          <w:color w:val="auto"/>
        </w:rPr>
        <w:t xml:space="preserve">　　　　　</w:t>
      </w:r>
      <w:r w:rsidRPr="00B524CC">
        <w:rPr>
          <w:color w:val="auto"/>
        </w:rPr>
        <w:t xml:space="preserve">                 </w:t>
      </w:r>
    </w:p>
    <w:p w:rsidR="00F03247" w:rsidRPr="00B524CC" w:rsidRDefault="00F03247" w:rsidP="00F03247">
      <w:pPr>
        <w:adjustRightInd/>
        <w:snapToGrid w:val="0"/>
        <w:spacing w:line="242" w:lineRule="exact"/>
        <w:rPr>
          <w:rFonts w:hAnsi="Times New Roman" w:cs="Times New Roman"/>
          <w:color w:val="auto"/>
        </w:rPr>
      </w:pPr>
      <w:r w:rsidRPr="00B524CC">
        <w:rPr>
          <w:noProof/>
          <w:color w:val="auto"/>
        </w:rPr>
        <mc:AlternateContent>
          <mc:Choice Requires="wps">
            <w:drawing>
              <wp:anchor distT="0" distB="0" distL="114300" distR="114300" simplePos="0" relativeHeight="251698176" behindDoc="0" locked="0" layoutInCell="0" allowOverlap="1" wp14:anchorId="051B4903" wp14:editId="02CCB469">
                <wp:simplePos x="0" y="0"/>
                <wp:positionH relativeFrom="column">
                  <wp:posOffset>135890</wp:posOffset>
                </wp:positionH>
                <wp:positionV relativeFrom="paragraph">
                  <wp:posOffset>39370</wp:posOffset>
                </wp:positionV>
                <wp:extent cx="478790" cy="349250"/>
                <wp:effectExtent l="18415" t="0" r="26670" b="1270"/>
                <wp:wrapNone/>
                <wp:docPr id="3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00141">
                          <a:off x="0" y="0"/>
                          <a:ext cx="478790" cy="349250"/>
                        </a:xfrm>
                        <a:custGeom>
                          <a:avLst/>
                          <a:gdLst>
                            <a:gd name="T0" fmla="*/ 124 w 738"/>
                            <a:gd name="T1" fmla="*/ 0 h 534"/>
                            <a:gd name="T2" fmla="*/ 630 w 738"/>
                            <a:gd name="T3" fmla="*/ 342 h 534"/>
                            <a:gd name="T4" fmla="*/ 692 w 738"/>
                            <a:gd name="T5" fmla="*/ 278 h 534"/>
                            <a:gd name="T6" fmla="*/ 738 w 738"/>
                            <a:gd name="T7" fmla="*/ 518 h 534"/>
                            <a:gd name="T8" fmla="*/ 448 w 738"/>
                            <a:gd name="T9" fmla="*/ 534 h 534"/>
                            <a:gd name="T10" fmla="*/ 508 w 738"/>
                            <a:gd name="T11" fmla="*/ 468 h 534"/>
                            <a:gd name="T12" fmla="*/ 0 w 738"/>
                            <a:gd name="T13" fmla="*/ 128 h 534"/>
                            <a:gd name="T14" fmla="*/ 124 w 738"/>
                            <a:gd name="T15" fmla="*/ 0 h 5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8" h="534">
                              <a:moveTo>
                                <a:pt x="124" y="0"/>
                              </a:moveTo>
                              <a:cubicBezTo>
                                <a:pt x="124" y="0"/>
                                <a:pt x="630" y="342"/>
                                <a:pt x="630" y="342"/>
                              </a:cubicBezTo>
                              <a:cubicBezTo>
                                <a:pt x="630" y="342"/>
                                <a:pt x="692" y="278"/>
                                <a:pt x="692" y="278"/>
                              </a:cubicBezTo>
                              <a:cubicBezTo>
                                <a:pt x="692" y="278"/>
                                <a:pt x="738" y="518"/>
                                <a:pt x="738" y="518"/>
                              </a:cubicBezTo>
                              <a:cubicBezTo>
                                <a:pt x="738" y="518"/>
                                <a:pt x="448" y="534"/>
                                <a:pt x="448" y="534"/>
                              </a:cubicBezTo>
                              <a:cubicBezTo>
                                <a:pt x="448" y="534"/>
                                <a:pt x="508" y="468"/>
                                <a:pt x="508" y="468"/>
                              </a:cubicBezTo>
                              <a:cubicBezTo>
                                <a:pt x="508" y="468"/>
                                <a:pt x="0" y="128"/>
                                <a:pt x="0" y="128"/>
                              </a:cubicBezTo>
                              <a:cubicBezTo>
                                <a:pt x="0" y="128"/>
                                <a:pt x="124" y="0"/>
                                <a:pt x="124" y="0"/>
                              </a:cubicBezTo>
                            </a:path>
                          </a:pathLst>
                        </a:custGeom>
                        <a:solidFill>
                          <a:srgbClr val="FFFFFF"/>
                        </a:solidFill>
                        <a:ln w="907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B7FB7" id="Freeform 15" o:spid="_x0000_s1026" style="position:absolute;left:0;text-align:left;margin-left:10.7pt;margin-top:3.1pt;width:37.7pt;height:27.5pt;rotation:-546287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" o:allowincell="f" path="m124,v,,506,342,506,342c630,342,692,278,692,278v,,46,240,46,240c738,518,448,534,448,534v,,60,-66,60,-66c508,468,,128,,128,,128,124,,124,e" strokeweight=".25197mm">
                <v:path o:connecttype="custom" o:connectlocs="80447,0;408723,223677;448947,181819;478790,338786;290648,349250;329574,306084;0,83715;80447,0" o:connectangles="0,0,0,0,0,0,0,0"/>
              </v:shape>
            </w:pict>
          </mc:Fallback>
        </mc:AlternateContent>
      </w:r>
      <w:r w:rsidRPr="00B524CC">
        <w:rPr>
          <w:noProof/>
          <w:color w:val="auto"/>
        </w:rPr>
        <w:drawing>
          <wp:anchor distT="0" distB="0" distL="114840" distR="114840" simplePos="0" relativeHeight="251688960" behindDoc="0" locked="0" layoutInCell="0" allowOverlap="1" wp14:anchorId="0231DC17" wp14:editId="4DD51DD2">
            <wp:simplePos x="0" y="0"/>
            <wp:positionH relativeFrom="margin">
              <wp:posOffset>2404745</wp:posOffset>
            </wp:positionH>
            <wp:positionV relativeFrom="paragraph">
              <wp:posOffset>-1270</wp:posOffset>
            </wp:positionV>
            <wp:extent cx="744220" cy="589280"/>
            <wp:effectExtent l="19050" t="0" r="0" b="0"/>
            <wp:wrapSquare wrapText="bothSides"/>
            <wp:docPr id="14" name="図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24"/>
                    <a:srcRect/>
                    <a:stretch>
                      <a:fillRect/>
                    </a:stretch>
                  </pic:blipFill>
                  <pic:spPr bwMode="auto">
                    <a:xfrm>
                      <a:off x="0" y="0"/>
                      <a:ext cx="744220" cy="589280"/>
                    </a:xfrm>
                    <a:prstGeom prst="rect">
                      <a:avLst/>
                    </a:prstGeom>
                    <a:noFill/>
                  </pic:spPr>
                </pic:pic>
              </a:graphicData>
            </a:graphic>
          </wp:anchor>
        </w:drawing>
      </w:r>
    </w:p>
    <w:p w:rsidR="00F03247" w:rsidRPr="00B524CC" w:rsidRDefault="00F03247" w:rsidP="00F03247">
      <w:pPr>
        <w:adjustRightInd/>
        <w:snapToGrid w:val="0"/>
        <w:spacing w:line="242" w:lineRule="exact"/>
        <w:rPr>
          <w:rFonts w:hAnsi="Times New Roman" w:cs="Times New Roman"/>
          <w:color w:val="auto"/>
        </w:rPr>
      </w:pPr>
      <w:r w:rsidRPr="00B524CC">
        <w:rPr>
          <w:rFonts w:hAnsi="Times New Roman" w:hint="eastAsia"/>
          <w:color w:val="auto"/>
        </w:rPr>
        <w:t xml:space="preserve">　　　　　　　　　　　　　　　　</w:t>
      </w:r>
    </w:p>
    <w:p w:rsidR="00F03247" w:rsidRPr="00B524CC" w:rsidRDefault="00F03247" w:rsidP="00F03247">
      <w:pPr>
        <w:adjustRightInd/>
        <w:snapToGrid w:val="0"/>
        <w:spacing w:line="242" w:lineRule="exact"/>
        <w:ind w:firstLine="3788"/>
        <w:rPr>
          <w:rFonts w:hAnsi="Times New Roman" w:cs="Times New Roman"/>
          <w:color w:val="auto"/>
        </w:rPr>
      </w:pPr>
    </w:p>
    <w:p w:rsidR="00F03247" w:rsidRPr="00B524CC" w:rsidRDefault="00F03247" w:rsidP="00F03247">
      <w:pPr>
        <w:adjustRightInd/>
        <w:snapToGrid w:val="0"/>
        <w:spacing w:line="242" w:lineRule="exact"/>
        <w:rPr>
          <w:rFonts w:hAnsi="Times New Roman" w:cs="Times New Roman"/>
          <w:color w:val="auto"/>
        </w:rPr>
      </w:pPr>
      <w:r w:rsidRPr="00B524CC">
        <w:rPr>
          <w:rFonts w:hAnsi="Times New Roman" w:hint="eastAsia"/>
          <w:b/>
          <w:bCs/>
          <w:color w:val="auto"/>
        </w:rPr>
        <w:t xml:space="preserve">　　　　　　　　　　　　　　</w:t>
      </w:r>
      <w:r w:rsidRPr="00B524CC">
        <w:rPr>
          <w:b/>
          <w:bCs/>
          <w:color w:val="auto"/>
        </w:rPr>
        <w:t xml:space="preserve"> </w:t>
      </w:r>
    </w:p>
    <w:p w:rsidR="00F03247" w:rsidRPr="00B524CC" w:rsidRDefault="00F03247" w:rsidP="00F03247">
      <w:pPr>
        <w:adjustRightInd/>
        <w:snapToGrid w:val="0"/>
        <w:spacing w:line="242" w:lineRule="exact"/>
        <w:rPr>
          <w:rFonts w:hAnsi="Times New Roman" w:cs="Times New Roman"/>
          <w:color w:val="auto"/>
        </w:rPr>
      </w:pPr>
      <w:r w:rsidRPr="00B524CC">
        <w:rPr>
          <w:rFonts w:hAnsi="Times New Roman" w:hint="eastAsia"/>
          <w:b/>
          <w:bCs/>
          <w:color w:val="auto"/>
        </w:rPr>
        <w:t xml:space="preserve">　　　　　　　　　　　　　　　　　　　　　　　　</w:t>
      </w:r>
      <w:r w:rsidRPr="00B524CC">
        <w:rPr>
          <w:rFonts w:hAnsi="Times New Roman" w:hint="eastAsia"/>
          <w:b/>
          <w:bCs/>
          <w:color w:val="auto"/>
          <w:u w:val="single" w:color="000000"/>
        </w:rPr>
        <w:t>大学等への進学の道</w:t>
      </w:r>
    </w:p>
    <w:p w:rsidR="00F03247" w:rsidRPr="00B524CC" w:rsidRDefault="00F03247" w:rsidP="00F03247">
      <w:pPr>
        <w:adjustRightInd/>
        <w:snapToGrid w:val="0"/>
        <w:rPr>
          <w:rFonts w:hAnsi="Times New Roman" w:cs="Times New Roman"/>
          <w:color w:val="auto"/>
        </w:rPr>
      </w:pPr>
      <w:r w:rsidRPr="00B524CC">
        <w:rPr>
          <w:rFonts w:hAnsi="Times New Roman" w:hint="eastAsia"/>
          <w:b/>
          <w:bCs/>
          <w:color w:val="auto"/>
        </w:rPr>
        <w:t>●《進路状況》</w:t>
      </w:r>
    </w:p>
    <w:p w:rsidR="00F03247" w:rsidRPr="00B524CC" w:rsidRDefault="00C825F7" w:rsidP="00C825F7">
      <w:pPr>
        <w:adjustRightInd/>
        <w:snapToGrid w:val="0"/>
        <w:spacing w:line="320" w:lineRule="exact"/>
        <w:ind w:firstLineChars="1200" w:firstLine="2520"/>
        <w:rPr>
          <w:rFonts w:hAnsi="Times New Roman" w:cs="Times New Roman"/>
          <w:color w:val="auto"/>
        </w:rPr>
      </w:pPr>
      <w:r w:rsidRPr="00B524CC">
        <w:rPr>
          <w:noProof/>
          <w:color w:val="auto"/>
        </w:rPr>
        <mc:AlternateContent>
          <mc:Choice Requires="wps">
            <w:drawing>
              <wp:anchor distT="0" distB="0" distL="115200" distR="115200" simplePos="0" relativeHeight="251695104" behindDoc="0" locked="0" layoutInCell="0" allowOverlap="1" wp14:anchorId="623F9E02" wp14:editId="3D9D9E79">
                <wp:simplePos x="0" y="0"/>
                <wp:positionH relativeFrom="margin">
                  <wp:posOffset>89535</wp:posOffset>
                </wp:positionH>
                <wp:positionV relativeFrom="paragraph">
                  <wp:posOffset>55245</wp:posOffset>
                </wp:positionV>
                <wp:extent cx="600075" cy="369570"/>
                <wp:effectExtent l="0" t="0" r="28575" b="1143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69570"/>
                        </a:xfrm>
                        <a:prstGeom prst="rect">
                          <a:avLst/>
                        </a:prstGeom>
                        <a:solidFill>
                          <a:srgbClr val="FFFFFF"/>
                        </a:solidFill>
                        <a:ln w="9360">
                          <a:solidFill>
                            <a:srgbClr val="000000"/>
                          </a:solidFill>
                          <a:miter lim="800000"/>
                          <a:headEnd/>
                          <a:tailEnd/>
                        </a:ln>
                      </wps:spPr>
                      <wps:txbx>
                        <w:txbxContent>
                          <w:p w:rsidR="00F03247" w:rsidRPr="00C825F7" w:rsidRDefault="00F03247" w:rsidP="00F03247">
                            <w:pPr>
                              <w:keepNext/>
                              <w:adjustRightInd/>
                              <w:snapToGrid w:val="0"/>
                              <w:spacing w:line="240" w:lineRule="atLeast"/>
                              <w:rPr>
                                <w:rFonts w:hAnsi="Times New Roman" w:cs="Times New Roman"/>
                                <w:noProof/>
                                <w:snapToGrid w:val="0"/>
                                <w:sz w:val="16"/>
                                <w:szCs w:val="16"/>
                              </w:rPr>
                            </w:pPr>
                            <w:r w:rsidRPr="00C825F7">
                              <w:rPr>
                                <w:rFonts w:eastAsia="ＭＳ ゴシック" w:hAnsi="Times New Roman" w:cs="ＭＳ ゴシック" w:hint="eastAsia"/>
                                <w:b/>
                                <w:bCs/>
                                <w:snapToGrid w:val="0"/>
                                <w:sz w:val="16"/>
                                <w:szCs w:val="16"/>
                              </w:rPr>
                              <w:t>進学</w:t>
                            </w:r>
                            <w:r w:rsidR="00C825F7" w:rsidRPr="00C825F7">
                              <w:rPr>
                                <w:rFonts w:eastAsia="ＭＳ ゴシック" w:hAnsi="Times New Roman" w:cs="ＭＳ ゴシック" w:hint="eastAsia"/>
                                <w:b/>
                                <w:bCs/>
                                <w:snapToGrid w:val="0"/>
                                <w:sz w:val="16"/>
                                <w:szCs w:val="16"/>
                              </w:rPr>
                              <w:t>決定</w:t>
                            </w:r>
                          </w:p>
                          <w:p w:rsidR="00F03247" w:rsidRPr="00C825F7" w:rsidRDefault="00F03247" w:rsidP="00F03247">
                            <w:pPr>
                              <w:keepNext/>
                              <w:adjustRightInd/>
                              <w:snapToGrid w:val="0"/>
                              <w:spacing w:line="240" w:lineRule="atLeast"/>
                              <w:rPr>
                                <w:rFonts w:eastAsia="ＭＳ ゴシック" w:hAnsi="Times New Roman" w:cs="ＭＳ ゴシック"/>
                                <w:b/>
                                <w:bCs/>
                                <w:snapToGrid w:val="0"/>
                                <w:color w:val="auto"/>
                                <w:sz w:val="16"/>
                                <w:szCs w:val="16"/>
                              </w:rPr>
                            </w:pPr>
                            <w:r w:rsidRPr="00C825F7">
                              <w:rPr>
                                <w:rFonts w:eastAsia="ＭＳ ゴシック" w:hAnsi="Times New Roman" w:cs="ＭＳ ゴシック" w:hint="eastAsia"/>
                                <w:b/>
                                <w:bCs/>
                                <w:snapToGrid w:val="0"/>
                                <w:color w:val="auto"/>
                                <w:sz w:val="16"/>
                                <w:szCs w:val="16"/>
                              </w:rPr>
                              <w:t>１３％</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F9E02" id="_x0000_t202" coordsize="21600,21600" o:spt="202" path="m,l,21600r21600,l21600,xe">
                <v:stroke joinstyle="miter"/>
                <v:path gradientshapeok="t" o:connecttype="rect"/>
              </v:shapetype>
              <v:shape id="Text Box 19" o:spid="_x0000_s1028" type="#_x0000_t202" style="position:absolute;left:0;text-align:left;margin-left:7.05pt;margin-top:4.35pt;width:47.25pt;height:29.1pt;z-index:25169510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" o:allowincell="f" strokeweight=".26mm">
                <v:textbox inset="2.06mm,.24mm,2.06mm,.24mm">
                  <w:txbxContent>
                    <w:p w:rsidR="00F03247" w:rsidRPr="00C825F7" w:rsidRDefault="00F03247" w:rsidP="00F03247">
                      <w:pPr>
                        <w:keepNext/>
                        <w:adjustRightInd/>
                        <w:snapToGrid w:val="0"/>
                        <w:spacing w:line="240" w:lineRule="atLeast"/>
                        <w:rPr>
                          <w:rFonts w:hAnsi="Times New Roman" w:cs="Times New Roman"/>
                          <w:noProof/>
                          <w:snapToGrid w:val="0"/>
                          <w:sz w:val="16"/>
                          <w:szCs w:val="16"/>
                        </w:rPr>
                      </w:pPr>
                      <w:r w:rsidRPr="00C825F7">
                        <w:rPr>
                          <w:rFonts w:eastAsia="ＭＳ ゴシック" w:hAnsi="Times New Roman" w:cs="ＭＳ ゴシック" w:hint="eastAsia"/>
                          <w:b/>
                          <w:bCs/>
                          <w:snapToGrid w:val="0"/>
                          <w:sz w:val="16"/>
                          <w:szCs w:val="16"/>
                        </w:rPr>
                        <w:t>進学</w:t>
                      </w:r>
                      <w:r w:rsidR="00C825F7" w:rsidRPr="00C825F7">
                        <w:rPr>
                          <w:rFonts w:eastAsia="ＭＳ ゴシック" w:hAnsi="Times New Roman" w:cs="ＭＳ ゴシック" w:hint="eastAsia"/>
                          <w:b/>
                          <w:bCs/>
                          <w:snapToGrid w:val="0"/>
                          <w:sz w:val="16"/>
                          <w:szCs w:val="16"/>
                        </w:rPr>
                        <w:t>決定</w:t>
                      </w:r>
                    </w:p>
                    <w:p w:rsidR="00F03247" w:rsidRPr="00C825F7" w:rsidRDefault="00F03247" w:rsidP="00F03247">
                      <w:pPr>
                        <w:keepNext/>
                        <w:adjustRightInd/>
                        <w:snapToGrid w:val="0"/>
                        <w:spacing w:line="240" w:lineRule="atLeast"/>
                        <w:rPr>
                          <w:rFonts w:eastAsia="ＭＳ ゴシック" w:hAnsi="Times New Roman" w:cs="ＭＳ ゴシック"/>
                          <w:b/>
                          <w:bCs/>
                          <w:snapToGrid w:val="0"/>
                          <w:color w:val="auto"/>
                          <w:sz w:val="16"/>
                          <w:szCs w:val="16"/>
                        </w:rPr>
                      </w:pPr>
                      <w:r w:rsidRPr="00C825F7">
                        <w:rPr>
                          <w:rFonts w:eastAsia="ＭＳ ゴシック" w:hAnsi="Times New Roman" w:cs="ＭＳ ゴシック" w:hint="eastAsia"/>
                          <w:b/>
                          <w:bCs/>
                          <w:snapToGrid w:val="0"/>
                          <w:color w:val="auto"/>
                          <w:sz w:val="16"/>
                          <w:szCs w:val="16"/>
                        </w:rPr>
                        <w:t>１３％</w:t>
                      </w:r>
                    </w:p>
                  </w:txbxContent>
                </v:textbox>
                <w10:wrap anchorx="margin"/>
              </v:shape>
            </w:pict>
          </mc:Fallback>
        </mc:AlternateContent>
      </w:r>
      <w:r w:rsidRPr="00B524CC">
        <w:rPr>
          <w:noProof/>
          <w:color w:val="auto"/>
        </w:rPr>
        <w:drawing>
          <wp:anchor distT="0" distB="0" distL="114300" distR="114300" simplePos="0" relativeHeight="251700224" behindDoc="1" locked="0" layoutInCell="1" allowOverlap="1">
            <wp:simplePos x="0" y="0"/>
            <wp:positionH relativeFrom="margin">
              <wp:posOffset>99060</wp:posOffset>
            </wp:positionH>
            <wp:positionV relativeFrom="paragraph">
              <wp:posOffset>83820</wp:posOffset>
            </wp:positionV>
            <wp:extent cx="1533525" cy="1789112"/>
            <wp:effectExtent l="0" t="0" r="0" b="190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2720" cy="179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4CC">
        <w:rPr>
          <w:rFonts w:hAnsi="Times New Roman" w:hint="eastAsia"/>
          <w:color w:val="auto"/>
        </w:rPr>
        <w:t xml:space="preserve">　昨年度の卒業生の約８１</w:t>
      </w:r>
      <w:r w:rsidR="00F03247" w:rsidRPr="00B524CC">
        <w:rPr>
          <w:rFonts w:hAnsi="Times New Roman" w:hint="eastAsia"/>
          <w:color w:val="auto"/>
        </w:rPr>
        <w:t>％が就職、約１３％が進学しています。</w:t>
      </w:r>
    </w:p>
    <w:p w:rsidR="00F03247" w:rsidRPr="00B524CC" w:rsidRDefault="00C825F7" w:rsidP="00F03247">
      <w:pPr>
        <w:adjustRightInd/>
        <w:snapToGrid w:val="0"/>
        <w:ind w:firstLine="174"/>
        <w:rPr>
          <w:rFonts w:hAnsi="Times New Roman" w:cs="Times New Roman"/>
          <w:color w:val="auto"/>
        </w:rPr>
      </w:pPr>
      <w:r w:rsidRPr="00B524CC">
        <w:rPr>
          <w:noProof/>
          <w:color w:val="auto"/>
        </w:rPr>
        <mc:AlternateContent>
          <mc:Choice Requires="wps">
            <w:drawing>
              <wp:anchor distT="0" distB="0" distL="115200" distR="115200" simplePos="0" relativeHeight="251707392" behindDoc="0" locked="0" layoutInCell="0" allowOverlap="1" wp14:anchorId="0EFB13DF" wp14:editId="513605F0">
                <wp:simplePos x="0" y="0"/>
                <wp:positionH relativeFrom="margin">
                  <wp:posOffset>1019175</wp:posOffset>
                </wp:positionH>
                <wp:positionV relativeFrom="paragraph">
                  <wp:posOffset>15875</wp:posOffset>
                </wp:positionV>
                <wp:extent cx="600075" cy="369570"/>
                <wp:effectExtent l="0" t="0" r="28575" b="1143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69570"/>
                        </a:xfrm>
                        <a:prstGeom prst="rect">
                          <a:avLst/>
                        </a:prstGeom>
                        <a:solidFill>
                          <a:srgbClr val="FFFFFF"/>
                        </a:solidFill>
                        <a:ln w="9360">
                          <a:solidFill>
                            <a:srgbClr val="000000"/>
                          </a:solidFill>
                          <a:miter lim="800000"/>
                          <a:headEnd/>
                          <a:tailEnd/>
                        </a:ln>
                      </wps:spPr>
                      <wps:txbx>
                        <w:txbxContent>
                          <w:p w:rsidR="00C825F7" w:rsidRPr="00C825F7" w:rsidRDefault="00C825F7" w:rsidP="00C825F7">
                            <w:pPr>
                              <w:keepNext/>
                              <w:adjustRightInd/>
                              <w:snapToGrid w:val="0"/>
                              <w:spacing w:line="240" w:lineRule="atLeast"/>
                              <w:rPr>
                                <w:rFonts w:hAnsi="Times New Roman" w:cs="Times New Roman"/>
                                <w:noProof/>
                                <w:snapToGrid w:val="0"/>
                                <w:sz w:val="16"/>
                                <w:szCs w:val="16"/>
                              </w:rPr>
                            </w:pPr>
                            <w:r>
                              <w:rPr>
                                <w:rFonts w:eastAsia="ＭＳ ゴシック" w:hAnsi="Times New Roman" w:cs="ＭＳ ゴシック" w:hint="eastAsia"/>
                                <w:b/>
                                <w:bCs/>
                                <w:snapToGrid w:val="0"/>
                                <w:sz w:val="16"/>
                                <w:szCs w:val="16"/>
                              </w:rPr>
                              <w:t>進路未定</w:t>
                            </w:r>
                          </w:p>
                          <w:p w:rsidR="00C825F7" w:rsidRPr="00C825F7" w:rsidRDefault="00C825F7" w:rsidP="00C825F7">
                            <w:pPr>
                              <w:keepNext/>
                              <w:adjustRightInd/>
                              <w:snapToGrid w:val="0"/>
                              <w:spacing w:line="240" w:lineRule="atLeast"/>
                              <w:rPr>
                                <w:rFonts w:eastAsia="ＭＳ ゴシック" w:hAnsi="Times New Roman" w:cs="ＭＳ ゴシック"/>
                                <w:b/>
                                <w:bCs/>
                                <w:snapToGrid w:val="0"/>
                                <w:color w:val="auto"/>
                                <w:sz w:val="16"/>
                                <w:szCs w:val="16"/>
                              </w:rPr>
                            </w:pPr>
                            <w:r>
                              <w:rPr>
                                <w:rFonts w:eastAsia="ＭＳ ゴシック" w:hAnsi="Times New Roman" w:cs="ＭＳ ゴシック" w:hint="eastAsia"/>
                                <w:b/>
                                <w:bCs/>
                                <w:snapToGrid w:val="0"/>
                                <w:color w:val="auto"/>
                                <w:sz w:val="16"/>
                                <w:szCs w:val="16"/>
                              </w:rPr>
                              <w:t>２</w:t>
                            </w:r>
                            <w:r w:rsidRPr="00C825F7">
                              <w:rPr>
                                <w:rFonts w:eastAsia="ＭＳ ゴシック" w:hAnsi="Times New Roman" w:cs="ＭＳ ゴシック" w:hint="eastAsia"/>
                                <w:b/>
                                <w:bCs/>
                                <w:snapToGrid w:val="0"/>
                                <w:color w:val="auto"/>
                                <w:sz w:val="16"/>
                                <w:szCs w:val="16"/>
                              </w:rPr>
                              <w:t>％</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B13DF" id="_x0000_s1029" type="#_x0000_t202" style="position:absolute;left:0;text-align:left;margin-left:80.25pt;margin-top:1.25pt;width:47.25pt;height:29.1pt;z-index:25170739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" o:allowincell="f" strokeweight=".26mm">
                <v:textbox inset="2.06mm,.24mm,2.06mm,.24mm">
                  <w:txbxContent>
                    <w:p w:rsidR="00C825F7" w:rsidRPr="00C825F7" w:rsidRDefault="00C825F7" w:rsidP="00C825F7">
                      <w:pPr>
                        <w:keepNext/>
                        <w:adjustRightInd/>
                        <w:snapToGrid w:val="0"/>
                        <w:spacing w:line="240" w:lineRule="atLeast"/>
                        <w:rPr>
                          <w:rFonts w:hAnsi="Times New Roman" w:cs="Times New Roman"/>
                          <w:noProof/>
                          <w:snapToGrid w:val="0"/>
                          <w:sz w:val="16"/>
                          <w:szCs w:val="16"/>
                        </w:rPr>
                      </w:pPr>
                      <w:r>
                        <w:rPr>
                          <w:rFonts w:eastAsia="ＭＳ ゴシック" w:hAnsi="Times New Roman" w:cs="ＭＳ ゴシック" w:hint="eastAsia"/>
                          <w:b/>
                          <w:bCs/>
                          <w:snapToGrid w:val="0"/>
                          <w:sz w:val="16"/>
                          <w:szCs w:val="16"/>
                        </w:rPr>
                        <w:t>進路未定</w:t>
                      </w:r>
                    </w:p>
                    <w:p w:rsidR="00C825F7" w:rsidRPr="00C825F7" w:rsidRDefault="00C825F7" w:rsidP="00C825F7">
                      <w:pPr>
                        <w:keepNext/>
                        <w:adjustRightInd/>
                        <w:snapToGrid w:val="0"/>
                        <w:spacing w:line="240" w:lineRule="atLeast"/>
                        <w:rPr>
                          <w:rFonts w:eastAsia="ＭＳ ゴシック" w:hAnsi="Times New Roman" w:cs="ＭＳ ゴシック"/>
                          <w:b/>
                          <w:bCs/>
                          <w:snapToGrid w:val="0"/>
                          <w:color w:val="auto"/>
                          <w:sz w:val="16"/>
                          <w:szCs w:val="16"/>
                        </w:rPr>
                      </w:pPr>
                      <w:r>
                        <w:rPr>
                          <w:rFonts w:eastAsia="ＭＳ ゴシック" w:hAnsi="Times New Roman" w:cs="ＭＳ ゴシック" w:hint="eastAsia"/>
                          <w:b/>
                          <w:bCs/>
                          <w:snapToGrid w:val="0"/>
                          <w:color w:val="auto"/>
                          <w:sz w:val="16"/>
                          <w:szCs w:val="16"/>
                        </w:rPr>
                        <w:t>２</w:t>
                      </w:r>
                      <w:r w:rsidRPr="00C825F7">
                        <w:rPr>
                          <w:rFonts w:eastAsia="ＭＳ ゴシック" w:hAnsi="Times New Roman" w:cs="ＭＳ ゴシック" w:hint="eastAsia"/>
                          <w:b/>
                          <w:bCs/>
                          <w:snapToGrid w:val="0"/>
                          <w:color w:val="auto"/>
                          <w:sz w:val="16"/>
                          <w:szCs w:val="16"/>
                        </w:rPr>
                        <w:t>％</w:t>
                      </w:r>
                    </w:p>
                  </w:txbxContent>
                </v:textbox>
                <w10:wrap anchorx="margin"/>
              </v:shape>
            </w:pict>
          </mc:Fallback>
        </mc:AlternateContent>
      </w:r>
      <w:r w:rsidR="00F03247" w:rsidRPr="00B524CC">
        <w:rPr>
          <w:noProof/>
          <w:color w:val="auto"/>
        </w:rPr>
        <mc:AlternateContent>
          <mc:Choice Requires="wps">
            <w:drawing>
              <wp:anchor distT="0" distB="0" distL="115200" distR="115200" simplePos="0" relativeHeight="251693056" behindDoc="0" locked="0" layoutInCell="0" allowOverlap="1" wp14:anchorId="4712290B" wp14:editId="1EBD6104">
                <wp:simplePos x="0" y="0"/>
                <wp:positionH relativeFrom="margin">
                  <wp:posOffset>1685925</wp:posOffset>
                </wp:positionH>
                <wp:positionV relativeFrom="paragraph">
                  <wp:posOffset>19050</wp:posOffset>
                </wp:positionV>
                <wp:extent cx="4614545" cy="1597025"/>
                <wp:effectExtent l="5715" t="13335" r="8890" b="889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4545" cy="1597025"/>
                        </a:xfrm>
                        <a:prstGeom prst="rect">
                          <a:avLst/>
                        </a:prstGeom>
                        <a:solidFill>
                          <a:srgbClr val="FFFFFF"/>
                        </a:solidFill>
                        <a:ln w="9360">
                          <a:solidFill>
                            <a:srgbClr val="000000"/>
                          </a:solidFill>
                          <a:miter lim="800000"/>
                          <a:headEnd/>
                          <a:tailEnd/>
                        </a:ln>
                      </wps:spPr>
                      <wps:txbx>
                        <w:txbxContent>
                          <w:p w:rsidR="00F03247" w:rsidRPr="00EA128C" w:rsidRDefault="00F03247" w:rsidP="00F03247">
                            <w:pPr>
                              <w:adjustRightInd/>
                              <w:snapToGrid w:val="0"/>
                              <w:spacing w:line="320" w:lineRule="exact"/>
                              <w:rPr>
                                <w:rFonts w:hAnsi="Times New Roman" w:cs="Times New Roman"/>
                                <w:noProof/>
                                <w:snapToGrid w:val="0"/>
                                <w:color w:val="auto"/>
                              </w:rPr>
                            </w:pPr>
                            <w:r>
                              <w:rPr>
                                <w:rFonts w:ascii="ＭＳ ゴシック" w:eastAsia="ＭＳ ゴシック" w:hAnsi="ＭＳ ゴシック" w:cs="ＭＳ ゴシック" w:hint="eastAsia"/>
                                <w:snapToGrid w:val="0"/>
                                <w:sz w:val="18"/>
                                <w:szCs w:val="18"/>
                              </w:rPr>
                              <w:t>■</w:t>
                            </w:r>
                            <w:r>
                              <w:rPr>
                                <w:rFonts w:ascii="ＭＳ ゴシック" w:eastAsia="ＭＳ ゴシック" w:hAnsi="ＭＳ ゴシック" w:cs="ＭＳ ゴシック" w:hint="eastAsia"/>
                                <w:b/>
                                <w:bCs/>
                                <w:snapToGrid w:val="0"/>
                                <w:sz w:val="18"/>
                                <w:szCs w:val="18"/>
                              </w:rPr>
                              <w:t>室工</w:t>
                            </w:r>
                            <w:r w:rsidRPr="00EA128C">
                              <w:rPr>
                                <w:rFonts w:ascii="ＭＳ ゴシック" w:eastAsia="ＭＳ ゴシック" w:hAnsi="ＭＳ ゴシック" w:cs="ＭＳ ゴシック" w:hint="eastAsia"/>
                                <w:b/>
                                <w:bCs/>
                                <w:snapToGrid w:val="0"/>
                                <w:color w:val="auto"/>
                                <w:sz w:val="18"/>
                                <w:szCs w:val="18"/>
                              </w:rPr>
                              <w:t>の就職希望者の就職決定率９</w:t>
                            </w:r>
                            <w:r>
                              <w:rPr>
                                <w:rFonts w:ascii="ＭＳ ゴシック" w:eastAsia="ＭＳ ゴシック" w:hAnsi="ＭＳ ゴシック" w:cs="ＭＳ ゴシック" w:hint="eastAsia"/>
                                <w:b/>
                                <w:bCs/>
                                <w:snapToGrid w:val="0"/>
                                <w:color w:val="auto"/>
                                <w:sz w:val="18"/>
                                <w:szCs w:val="18"/>
                              </w:rPr>
                              <w:t>７</w:t>
                            </w:r>
                            <w:r w:rsidRPr="00EA128C">
                              <w:rPr>
                                <w:rFonts w:ascii="ＭＳ ゴシック" w:eastAsia="ＭＳ ゴシック" w:hAnsi="ＭＳ ゴシック" w:cs="ＭＳ ゴシック" w:hint="eastAsia"/>
                                <w:b/>
                                <w:bCs/>
                                <w:snapToGrid w:val="0"/>
                                <w:color w:val="auto"/>
                                <w:sz w:val="18"/>
                                <w:szCs w:val="18"/>
                              </w:rPr>
                              <w:t>％（昨年度末現在）</w:t>
                            </w:r>
                          </w:p>
                          <w:p w:rsidR="00F03247" w:rsidRPr="00EA128C" w:rsidRDefault="00F03247" w:rsidP="00F03247">
                            <w:pPr>
                              <w:adjustRightInd/>
                              <w:snapToGrid w:val="0"/>
                              <w:spacing w:line="280" w:lineRule="atLeast"/>
                              <w:ind w:firstLineChars="100" w:firstLine="180"/>
                              <w:rPr>
                                <w:rFonts w:hAnsi="Times New Roman" w:cs="Times New Roman"/>
                                <w:noProof/>
                                <w:snapToGrid w:val="0"/>
                                <w:color w:val="auto"/>
                              </w:rPr>
                            </w:pPr>
                            <w:r w:rsidRPr="00EA128C">
                              <w:rPr>
                                <w:rFonts w:eastAsia="ＭＳ ゴシック" w:hAnsi="Times New Roman" w:cs="ＭＳ ゴシック" w:hint="eastAsia"/>
                                <w:snapToGrid w:val="0"/>
                                <w:color w:val="auto"/>
                                <w:sz w:val="18"/>
                                <w:szCs w:val="18"/>
                              </w:rPr>
                              <w:t>就職難の時代ですが、室工には、毎年多くの求人があります。また、長年の企業との繋がりからコンスタントに採用が得られています。</w:t>
                            </w:r>
                          </w:p>
                          <w:p w:rsidR="00F03247" w:rsidRPr="00EA128C" w:rsidRDefault="00F03247" w:rsidP="00F03247">
                            <w:pPr>
                              <w:adjustRightInd/>
                              <w:snapToGrid w:val="0"/>
                              <w:spacing w:line="280" w:lineRule="atLeast"/>
                              <w:rPr>
                                <w:rFonts w:hAnsi="Times New Roman" w:cs="Times New Roman"/>
                                <w:noProof/>
                                <w:snapToGrid w:val="0"/>
                                <w:color w:val="auto"/>
                              </w:rPr>
                            </w:pPr>
                            <w:r w:rsidRPr="00EA128C">
                              <w:rPr>
                                <w:rFonts w:eastAsia="ＭＳ ゴシック" w:hAnsi="Times New Roman" w:cs="ＭＳ ゴシック" w:hint="eastAsia"/>
                                <w:snapToGrid w:val="0"/>
                                <w:color w:val="auto"/>
                                <w:sz w:val="18"/>
                                <w:szCs w:val="18"/>
                              </w:rPr>
                              <w:t>■</w:t>
                            </w:r>
                            <w:r w:rsidRPr="00EA128C">
                              <w:rPr>
                                <w:rFonts w:eastAsia="ＭＳ ゴシック" w:hAnsi="Times New Roman" w:cs="ＭＳ ゴシック" w:hint="eastAsia"/>
                                <w:b/>
                                <w:bCs/>
                                <w:snapToGrid w:val="0"/>
                                <w:color w:val="auto"/>
                                <w:sz w:val="18"/>
                                <w:szCs w:val="18"/>
                              </w:rPr>
                              <w:t>進学希望者へのサポートも行っています。（進学決定率１００％、</w:t>
                            </w:r>
                            <w:r w:rsidRPr="00EA128C">
                              <w:rPr>
                                <w:rFonts w:ascii="ＭＳ ゴシック" w:eastAsia="ＭＳ ゴシック" w:hAnsi="ＭＳ ゴシック" w:cs="ＭＳ ゴシック" w:hint="eastAsia"/>
                                <w:b/>
                                <w:bCs/>
                                <w:snapToGrid w:val="0"/>
                                <w:color w:val="auto"/>
                                <w:sz w:val="18"/>
                                <w:szCs w:val="18"/>
                              </w:rPr>
                              <w:t>昨年度末現在</w:t>
                            </w:r>
                            <w:r w:rsidRPr="00EA128C">
                              <w:rPr>
                                <w:rFonts w:eastAsia="ＭＳ ゴシック" w:hAnsi="Times New Roman" w:cs="ＭＳ ゴシック" w:hint="eastAsia"/>
                                <w:b/>
                                <w:bCs/>
                                <w:snapToGrid w:val="0"/>
                                <w:color w:val="auto"/>
                                <w:sz w:val="18"/>
                                <w:szCs w:val="18"/>
                              </w:rPr>
                              <w:t>）</w:t>
                            </w:r>
                          </w:p>
                          <w:p w:rsidR="00F03247" w:rsidRDefault="00F03247" w:rsidP="00F03247">
                            <w:pPr>
                              <w:adjustRightInd/>
                              <w:snapToGrid w:val="0"/>
                              <w:spacing w:line="280" w:lineRule="atLeast"/>
                              <w:ind w:firstLine="174"/>
                              <w:rPr>
                                <w:rFonts w:eastAsia="ＭＳ ゴシック" w:hAnsi="Times New Roman" w:cs="ＭＳ ゴシック"/>
                                <w:snapToGrid w:val="0"/>
                                <w:color w:val="auto"/>
                                <w:sz w:val="18"/>
                                <w:szCs w:val="18"/>
                              </w:rPr>
                            </w:pPr>
                            <w:r>
                              <w:rPr>
                                <w:rFonts w:eastAsia="ＭＳ ゴシック" w:hAnsi="Times New Roman" w:cs="ＭＳ ゴシック" w:hint="eastAsia"/>
                                <w:snapToGrid w:val="0"/>
                                <w:color w:val="auto"/>
                                <w:sz w:val="18"/>
                                <w:szCs w:val="18"/>
                              </w:rPr>
                              <w:t>（主な</w:t>
                            </w:r>
                            <w:r>
                              <w:rPr>
                                <w:rFonts w:eastAsia="ＭＳ ゴシック" w:hAnsi="Times New Roman" w:cs="ＭＳ ゴシック"/>
                                <w:snapToGrid w:val="0"/>
                                <w:color w:val="auto"/>
                                <w:sz w:val="18"/>
                                <w:szCs w:val="18"/>
                              </w:rPr>
                              <w:t>進学先）</w:t>
                            </w:r>
                            <w:r w:rsidRPr="00EA128C">
                              <w:rPr>
                                <w:rFonts w:eastAsia="ＭＳ ゴシック" w:hAnsi="Times New Roman" w:cs="ＭＳ ゴシック" w:hint="eastAsia"/>
                                <w:snapToGrid w:val="0"/>
                                <w:color w:val="auto"/>
                                <w:sz w:val="18"/>
                                <w:szCs w:val="18"/>
                              </w:rPr>
                              <w:t>北海道科学大学、</w:t>
                            </w:r>
                            <w:r>
                              <w:rPr>
                                <w:rFonts w:eastAsia="ＭＳ ゴシック" w:hAnsi="Times New Roman" w:cs="ＭＳ ゴシック" w:hint="eastAsia"/>
                                <w:snapToGrid w:val="0"/>
                                <w:color w:val="auto"/>
                                <w:sz w:val="18"/>
                                <w:szCs w:val="18"/>
                              </w:rPr>
                              <w:t>北海道</w:t>
                            </w:r>
                            <w:r>
                              <w:rPr>
                                <w:rFonts w:eastAsia="ＭＳ ゴシック" w:hAnsi="Times New Roman" w:cs="ＭＳ ゴシック"/>
                                <w:snapToGrid w:val="0"/>
                                <w:color w:val="auto"/>
                                <w:sz w:val="18"/>
                                <w:szCs w:val="18"/>
                              </w:rPr>
                              <w:t>情報大学</w:t>
                            </w:r>
                            <w:r>
                              <w:rPr>
                                <w:rFonts w:eastAsia="ＭＳ ゴシック" w:hAnsi="Times New Roman" w:cs="ＭＳ ゴシック" w:hint="eastAsia"/>
                                <w:snapToGrid w:val="0"/>
                                <w:color w:val="auto"/>
                                <w:sz w:val="18"/>
                                <w:szCs w:val="18"/>
                              </w:rPr>
                              <w:t>、</w:t>
                            </w:r>
                            <w:r>
                              <w:rPr>
                                <w:rFonts w:eastAsia="ＭＳ ゴシック" w:hAnsi="Times New Roman" w:cs="ＭＳ ゴシック"/>
                                <w:snapToGrid w:val="0"/>
                                <w:color w:val="auto"/>
                                <w:sz w:val="18"/>
                                <w:szCs w:val="18"/>
                              </w:rPr>
                              <w:t>北海道職業能力開発大学校</w:t>
                            </w:r>
                          </w:p>
                          <w:p w:rsidR="00F03247" w:rsidRDefault="00F03247" w:rsidP="00F03247">
                            <w:pPr>
                              <w:adjustRightInd/>
                              <w:snapToGrid w:val="0"/>
                              <w:spacing w:line="280" w:lineRule="atLeast"/>
                              <w:ind w:firstLine="174"/>
                              <w:rPr>
                                <w:rFonts w:eastAsia="ＭＳ ゴシック" w:hAnsi="Times New Roman" w:cs="ＭＳ ゴシック"/>
                                <w:snapToGrid w:val="0"/>
                                <w:color w:val="auto"/>
                                <w:sz w:val="18"/>
                                <w:szCs w:val="18"/>
                              </w:rPr>
                            </w:pPr>
                            <w:r>
                              <w:rPr>
                                <w:rFonts w:eastAsia="ＭＳ ゴシック" w:hAnsi="Times New Roman" w:cs="ＭＳ ゴシック" w:hint="eastAsia"/>
                                <w:snapToGrid w:val="0"/>
                                <w:color w:val="auto"/>
                                <w:sz w:val="18"/>
                                <w:szCs w:val="18"/>
                              </w:rPr>
                              <w:t>日本工学院北海道</w:t>
                            </w:r>
                            <w:r>
                              <w:rPr>
                                <w:rFonts w:eastAsia="ＭＳ ゴシック" w:hAnsi="Times New Roman" w:cs="ＭＳ ゴシック"/>
                                <w:snapToGrid w:val="0"/>
                                <w:color w:val="auto"/>
                                <w:sz w:val="18"/>
                                <w:szCs w:val="18"/>
                              </w:rPr>
                              <w:t>専門学校、北海道福祉教育専門学校、</w:t>
                            </w:r>
                            <w:r>
                              <w:rPr>
                                <w:rFonts w:eastAsia="ＭＳ ゴシック" w:hAnsi="Times New Roman" w:cs="ＭＳ ゴシック" w:hint="eastAsia"/>
                                <w:snapToGrid w:val="0"/>
                                <w:color w:val="auto"/>
                                <w:sz w:val="18"/>
                                <w:szCs w:val="18"/>
                              </w:rPr>
                              <w:t>経専音楽放送</w:t>
                            </w:r>
                            <w:r>
                              <w:rPr>
                                <w:rFonts w:eastAsia="ＭＳ ゴシック" w:hAnsi="Times New Roman" w:cs="ＭＳ ゴシック"/>
                                <w:snapToGrid w:val="0"/>
                                <w:color w:val="auto"/>
                                <w:sz w:val="18"/>
                                <w:szCs w:val="18"/>
                              </w:rPr>
                              <w:t>芸術専門学校</w:t>
                            </w:r>
                          </w:p>
                          <w:p w:rsidR="00F03247" w:rsidRDefault="00F03247" w:rsidP="00F03247">
                            <w:pPr>
                              <w:adjustRightInd/>
                              <w:snapToGrid w:val="0"/>
                              <w:spacing w:line="280" w:lineRule="atLeast"/>
                              <w:ind w:firstLine="174"/>
                              <w:rPr>
                                <w:rFonts w:eastAsia="ＭＳ ゴシック" w:hAnsi="Times New Roman" w:cs="ＭＳ ゴシック"/>
                                <w:snapToGrid w:val="0"/>
                                <w:color w:val="auto"/>
                                <w:sz w:val="18"/>
                                <w:szCs w:val="18"/>
                              </w:rPr>
                            </w:pPr>
                            <w:r>
                              <w:rPr>
                                <w:rFonts w:eastAsia="ＭＳ ゴシック" w:hAnsi="Times New Roman" w:cs="ＭＳ ゴシック"/>
                                <w:snapToGrid w:val="0"/>
                                <w:color w:val="auto"/>
                                <w:sz w:val="18"/>
                                <w:szCs w:val="18"/>
                              </w:rPr>
                              <w:t>日本航空専門学校、札幌科学技術専門学校、</w:t>
                            </w:r>
                            <w:r>
                              <w:rPr>
                                <w:rFonts w:eastAsia="ＭＳ ゴシック" w:hAnsi="Times New Roman" w:cs="ＭＳ ゴシック" w:hint="eastAsia"/>
                                <w:snapToGrid w:val="0"/>
                                <w:color w:val="auto"/>
                                <w:sz w:val="18"/>
                                <w:szCs w:val="18"/>
                              </w:rPr>
                              <w:t>インターナショナル調理技術専門学校</w:t>
                            </w:r>
                          </w:p>
                          <w:p w:rsidR="00F03247" w:rsidRPr="00EA128C" w:rsidRDefault="00F03247" w:rsidP="00F03247">
                            <w:pPr>
                              <w:adjustRightInd/>
                              <w:snapToGrid w:val="0"/>
                              <w:spacing w:line="280" w:lineRule="atLeast"/>
                              <w:ind w:firstLine="174"/>
                              <w:rPr>
                                <w:rFonts w:hAnsi="Times New Roman" w:cs="Times New Roman"/>
                                <w:noProof/>
                                <w:snapToGrid w:val="0"/>
                                <w:color w:val="auto"/>
                              </w:rPr>
                            </w:pPr>
                            <w:r w:rsidRPr="00EA128C">
                              <w:rPr>
                                <w:rFonts w:eastAsia="ＭＳ ゴシック" w:hAnsi="Times New Roman" w:cs="ＭＳ ゴシック" w:hint="eastAsia"/>
                                <w:snapToGrid w:val="0"/>
                                <w:color w:val="auto"/>
                                <w:sz w:val="18"/>
                                <w:szCs w:val="18"/>
                              </w:rPr>
                              <w:t>など</w:t>
                            </w:r>
                            <w:r>
                              <w:rPr>
                                <w:rFonts w:eastAsia="ＭＳ ゴシック" w:hAnsi="Times New Roman" w:cs="ＭＳ ゴシック" w:hint="eastAsia"/>
                                <w:snapToGrid w:val="0"/>
                                <w:color w:val="auto"/>
                                <w:sz w:val="18"/>
                                <w:szCs w:val="18"/>
                              </w:rPr>
                              <w:t>道内１２</w:t>
                            </w:r>
                            <w:r>
                              <w:rPr>
                                <w:rFonts w:eastAsia="ＭＳ ゴシック" w:hAnsi="Times New Roman" w:cs="ＭＳ ゴシック"/>
                                <w:snapToGrid w:val="0"/>
                                <w:color w:val="auto"/>
                                <w:sz w:val="18"/>
                                <w:szCs w:val="18"/>
                              </w:rPr>
                              <w:t>校</w:t>
                            </w:r>
                            <w:r>
                              <w:rPr>
                                <w:rFonts w:eastAsia="ＭＳ ゴシック" w:hAnsi="Times New Roman" w:cs="ＭＳ ゴシック" w:hint="eastAsia"/>
                                <w:snapToGrid w:val="0"/>
                                <w:color w:val="auto"/>
                                <w:sz w:val="18"/>
                                <w:szCs w:val="18"/>
                              </w:rPr>
                              <w:t>に</w:t>
                            </w:r>
                            <w:r>
                              <w:rPr>
                                <w:rFonts w:eastAsia="ＭＳ ゴシック" w:hAnsi="Times New Roman" w:cs="ＭＳ ゴシック"/>
                                <w:snapToGrid w:val="0"/>
                                <w:color w:val="auto"/>
                                <w:sz w:val="18"/>
                                <w:szCs w:val="18"/>
                              </w:rPr>
                              <w:t>進学しています</w:t>
                            </w:r>
                            <w:r w:rsidRPr="00EA128C">
                              <w:rPr>
                                <w:rFonts w:eastAsia="ＭＳ ゴシック" w:hAnsi="Times New Roman" w:cs="ＭＳ ゴシック" w:hint="eastAsia"/>
                                <w:snapToGrid w:val="0"/>
                                <w:color w:val="auto"/>
                                <w:sz w:val="18"/>
                                <w:szCs w:val="18"/>
                              </w:rPr>
                              <w:t>。</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2290B" id="Text Box 18" o:spid="_x0000_s1030" type="#_x0000_t202" style="position:absolute;left:0;text-align:left;margin-left:132.75pt;margin-top:1.5pt;width:363.35pt;height:125.75pt;z-index:25169305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" o:allowincell="f" strokeweight=".26mm">
                <v:textbox inset="2.06mm,.24mm,2.06mm,.24mm">
                  <w:txbxContent>
                    <w:p w:rsidR="00F03247" w:rsidRPr="00EA128C" w:rsidRDefault="00F03247" w:rsidP="00F03247">
                      <w:pPr>
                        <w:adjustRightInd/>
                        <w:snapToGrid w:val="0"/>
                        <w:spacing w:line="320" w:lineRule="exact"/>
                        <w:rPr>
                          <w:rFonts w:hAnsi="Times New Roman" w:cs="Times New Roman"/>
                          <w:noProof/>
                          <w:snapToGrid w:val="0"/>
                          <w:color w:val="auto"/>
                        </w:rPr>
                      </w:pPr>
                      <w:r>
                        <w:rPr>
                          <w:rFonts w:ascii="ＭＳ ゴシック" w:eastAsia="ＭＳ ゴシック" w:hAnsi="ＭＳ ゴシック" w:cs="ＭＳ ゴシック" w:hint="eastAsia"/>
                          <w:snapToGrid w:val="0"/>
                          <w:sz w:val="18"/>
                          <w:szCs w:val="18"/>
                        </w:rPr>
                        <w:t>■</w:t>
                      </w:r>
                      <w:r>
                        <w:rPr>
                          <w:rFonts w:ascii="ＭＳ ゴシック" w:eastAsia="ＭＳ ゴシック" w:hAnsi="ＭＳ ゴシック" w:cs="ＭＳ ゴシック" w:hint="eastAsia"/>
                          <w:b/>
                          <w:bCs/>
                          <w:snapToGrid w:val="0"/>
                          <w:sz w:val="18"/>
                          <w:szCs w:val="18"/>
                        </w:rPr>
                        <w:t>室工</w:t>
                      </w:r>
                      <w:r w:rsidRPr="00EA128C">
                        <w:rPr>
                          <w:rFonts w:ascii="ＭＳ ゴシック" w:eastAsia="ＭＳ ゴシック" w:hAnsi="ＭＳ ゴシック" w:cs="ＭＳ ゴシック" w:hint="eastAsia"/>
                          <w:b/>
                          <w:bCs/>
                          <w:snapToGrid w:val="0"/>
                          <w:color w:val="auto"/>
                          <w:sz w:val="18"/>
                          <w:szCs w:val="18"/>
                        </w:rPr>
                        <w:t>の就職希望者の就職決定率９</w:t>
                      </w:r>
                      <w:r>
                        <w:rPr>
                          <w:rFonts w:ascii="ＭＳ ゴシック" w:eastAsia="ＭＳ ゴシック" w:hAnsi="ＭＳ ゴシック" w:cs="ＭＳ ゴシック" w:hint="eastAsia"/>
                          <w:b/>
                          <w:bCs/>
                          <w:snapToGrid w:val="0"/>
                          <w:color w:val="auto"/>
                          <w:sz w:val="18"/>
                          <w:szCs w:val="18"/>
                        </w:rPr>
                        <w:t>７</w:t>
                      </w:r>
                      <w:r w:rsidRPr="00EA128C">
                        <w:rPr>
                          <w:rFonts w:ascii="ＭＳ ゴシック" w:eastAsia="ＭＳ ゴシック" w:hAnsi="ＭＳ ゴシック" w:cs="ＭＳ ゴシック" w:hint="eastAsia"/>
                          <w:b/>
                          <w:bCs/>
                          <w:snapToGrid w:val="0"/>
                          <w:color w:val="auto"/>
                          <w:sz w:val="18"/>
                          <w:szCs w:val="18"/>
                        </w:rPr>
                        <w:t>％（昨年度末現在）</w:t>
                      </w:r>
                    </w:p>
                    <w:p w:rsidR="00F03247" w:rsidRPr="00EA128C" w:rsidRDefault="00F03247" w:rsidP="00F03247">
                      <w:pPr>
                        <w:adjustRightInd/>
                        <w:snapToGrid w:val="0"/>
                        <w:spacing w:line="280" w:lineRule="atLeast"/>
                        <w:ind w:firstLineChars="100" w:firstLine="180"/>
                        <w:rPr>
                          <w:rFonts w:hAnsi="Times New Roman" w:cs="Times New Roman"/>
                          <w:noProof/>
                          <w:snapToGrid w:val="0"/>
                          <w:color w:val="auto"/>
                        </w:rPr>
                      </w:pPr>
                      <w:r w:rsidRPr="00EA128C">
                        <w:rPr>
                          <w:rFonts w:eastAsia="ＭＳ ゴシック" w:hAnsi="Times New Roman" w:cs="ＭＳ ゴシック" w:hint="eastAsia"/>
                          <w:snapToGrid w:val="0"/>
                          <w:color w:val="auto"/>
                          <w:sz w:val="18"/>
                          <w:szCs w:val="18"/>
                        </w:rPr>
                        <w:t>就職難の時代ですが、室工には、毎年多くの求人があります。また、長年の企業との繋がりからコンスタントに採用が得られています。</w:t>
                      </w:r>
                    </w:p>
                    <w:p w:rsidR="00F03247" w:rsidRPr="00EA128C" w:rsidRDefault="00F03247" w:rsidP="00F03247">
                      <w:pPr>
                        <w:adjustRightInd/>
                        <w:snapToGrid w:val="0"/>
                        <w:spacing w:line="280" w:lineRule="atLeast"/>
                        <w:rPr>
                          <w:rFonts w:hAnsi="Times New Roman" w:cs="Times New Roman"/>
                          <w:noProof/>
                          <w:snapToGrid w:val="0"/>
                          <w:color w:val="auto"/>
                        </w:rPr>
                      </w:pPr>
                      <w:r w:rsidRPr="00EA128C">
                        <w:rPr>
                          <w:rFonts w:eastAsia="ＭＳ ゴシック" w:hAnsi="Times New Roman" w:cs="ＭＳ ゴシック" w:hint="eastAsia"/>
                          <w:snapToGrid w:val="0"/>
                          <w:color w:val="auto"/>
                          <w:sz w:val="18"/>
                          <w:szCs w:val="18"/>
                        </w:rPr>
                        <w:t>■</w:t>
                      </w:r>
                      <w:r w:rsidRPr="00EA128C">
                        <w:rPr>
                          <w:rFonts w:eastAsia="ＭＳ ゴシック" w:hAnsi="Times New Roman" w:cs="ＭＳ ゴシック" w:hint="eastAsia"/>
                          <w:b/>
                          <w:bCs/>
                          <w:snapToGrid w:val="0"/>
                          <w:color w:val="auto"/>
                          <w:sz w:val="18"/>
                          <w:szCs w:val="18"/>
                        </w:rPr>
                        <w:t>進学希望者へのサポートも行っています。（進学決定率１００％、</w:t>
                      </w:r>
                      <w:r w:rsidRPr="00EA128C">
                        <w:rPr>
                          <w:rFonts w:ascii="ＭＳ ゴシック" w:eastAsia="ＭＳ ゴシック" w:hAnsi="ＭＳ ゴシック" w:cs="ＭＳ ゴシック" w:hint="eastAsia"/>
                          <w:b/>
                          <w:bCs/>
                          <w:snapToGrid w:val="0"/>
                          <w:color w:val="auto"/>
                          <w:sz w:val="18"/>
                          <w:szCs w:val="18"/>
                        </w:rPr>
                        <w:t>昨年度末現在</w:t>
                      </w:r>
                      <w:r w:rsidRPr="00EA128C">
                        <w:rPr>
                          <w:rFonts w:eastAsia="ＭＳ ゴシック" w:hAnsi="Times New Roman" w:cs="ＭＳ ゴシック" w:hint="eastAsia"/>
                          <w:b/>
                          <w:bCs/>
                          <w:snapToGrid w:val="0"/>
                          <w:color w:val="auto"/>
                          <w:sz w:val="18"/>
                          <w:szCs w:val="18"/>
                        </w:rPr>
                        <w:t>）</w:t>
                      </w:r>
                    </w:p>
                    <w:p w:rsidR="00F03247" w:rsidRDefault="00F03247" w:rsidP="00F03247">
                      <w:pPr>
                        <w:adjustRightInd/>
                        <w:snapToGrid w:val="0"/>
                        <w:spacing w:line="280" w:lineRule="atLeast"/>
                        <w:ind w:firstLine="174"/>
                        <w:rPr>
                          <w:rFonts w:eastAsia="ＭＳ ゴシック" w:hAnsi="Times New Roman" w:cs="ＭＳ ゴシック"/>
                          <w:snapToGrid w:val="0"/>
                          <w:color w:val="auto"/>
                          <w:sz w:val="18"/>
                          <w:szCs w:val="18"/>
                        </w:rPr>
                      </w:pPr>
                      <w:r>
                        <w:rPr>
                          <w:rFonts w:eastAsia="ＭＳ ゴシック" w:hAnsi="Times New Roman" w:cs="ＭＳ ゴシック" w:hint="eastAsia"/>
                          <w:snapToGrid w:val="0"/>
                          <w:color w:val="auto"/>
                          <w:sz w:val="18"/>
                          <w:szCs w:val="18"/>
                        </w:rPr>
                        <w:t>（主な</w:t>
                      </w:r>
                      <w:r>
                        <w:rPr>
                          <w:rFonts w:eastAsia="ＭＳ ゴシック" w:hAnsi="Times New Roman" w:cs="ＭＳ ゴシック"/>
                          <w:snapToGrid w:val="0"/>
                          <w:color w:val="auto"/>
                          <w:sz w:val="18"/>
                          <w:szCs w:val="18"/>
                        </w:rPr>
                        <w:t>進学先）</w:t>
                      </w:r>
                      <w:r w:rsidRPr="00EA128C">
                        <w:rPr>
                          <w:rFonts w:eastAsia="ＭＳ ゴシック" w:hAnsi="Times New Roman" w:cs="ＭＳ ゴシック" w:hint="eastAsia"/>
                          <w:snapToGrid w:val="0"/>
                          <w:color w:val="auto"/>
                          <w:sz w:val="18"/>
                          <w:szCs w:val="18"/>
                        </w:rPr>
                        <w:t>北海道科学大学、</w:t>
                      </w:r>
                      <w:r>
                        <w:rPr>
                          <w:rFonts w:eastAsia="ＭＳ ゴシック" w:hAnsi="Times New Roman" w:cs="ＭＳ ゴシック" w:hint="eastAsia"/>
                          <w:snapToGrid w:val="0"/>
                          <w:color w:val="auto"/>
                          <w:sz w:val="18"/>
                          <w:szCs w:val="18"/>
                        </w:rPr>
                        <w:t>北海道</w:t>
                      </w:r>
                      <w:r>
                        <w:rPr>
                          <w:rFonts w:eastAsia="ＭＳ ゴシック" w:hAnsi="Times New Roman" w:cs="ＭＳ ゴシック"/>
                          <w:snapToGrid w:val="0"/>
                          <w:color w:val="auto"/>
                          <w:sz w:val="18"/>
                          <w:szCs w:val="18"/>
                        </w:rPr>
                        <w:t>情報大学</w:t>
                      </w:r>
                      <w:r>
                        <w:rPr>
                          <w:rFonts w:eastAsia="ＭＳ ゴシック" w:hAnsi="Times New Roman" w:cs="ＭＳ ゴシック" w:hint="eastAsia"/>
                          <w:snapToGrid w:val="0"/>
                          <w:color w:val="auto"/>
                          <w:sz w:val="18"/>
                          <w:szCs w:val="18"/>
                        </w:rPr>
                        <w:t>、</w:t>
                      </w:r>
                      <w:r>
                        <w:rPr>
                          <w:rFonts w:eastAsia="ＭＳ ゴシック" w:hAnsi="Times New Roman" w:cs="ＭＳ ゴシック"/>
                          <w:snapToGrid w:val="0"/>
                          <w:color w:val="auto"/>
                          <w:sz w:val="18"/>
                          <w:szCs w:val="18"/>
                        </w:rPr>
                        <w:t>北海道職業能力開発大学校</w:t>
                      </w:r>
                    </w:p>
                    <w:p w:rsidR="00F03247" w:rsidRDefault="00F03247" w:rsidP="00F03247">
                      <w:pPr>
                        <w:adjustRightInd/>
                        <w:snapToGrid w:val="0"/>
                        <w:spacing w:line="280" w:lineRule="atLeast"/>
                        <w:ind w:firstLine="174"/>
                        <w:rPr>
                          <w:rFonts w:eastAsia="ＭＳ ゴシック" w:hAnsi="Times New Roman" w:cs="ＭＳ ゴシック"/>
                          <w:snapToGrid w:val="0"/>
                          <w:color w:val="auto"/>
                          <w:sz w:val="18"/>
                          <w:szCs w:val="18"/>
                        </w:rPr>
                      </w:pPr>
                      <w:r>
                        <w:rPr>
                          <w:rFonts w:eastAsia="ＭＳ ゴシック" w:hAnsi="Times New Roman" w:cs="ＭＳ ゴシック" w:hint="eastAsia"/>
                          <w:snapToGrid w:val="0"/>
                          <w:color w:val="auto"/>
                          <w:sz w:val="18"/>
                          <w:szCs w:val="18"/>
                        </w:rPr>
                        <w:t>日本工学院北海道</w:t>
                      </w:r>
                      <w:r>
                        <w:rPr>
                          <w:rFonts w:eastAsia="ＭＳ ゴシック" w:hAnsi="Times New Roman" w:cs="ＭＳ ゴシック"/>
                          <w:snapToGrid w:val="0"/>
                          <w:color w:val="auto"/>
                          <w:sz w:val="18"/>
                          <w:szCs w:val="18"/>
                        </w:rPr>
                        <w:t>専門学校、北海道福祉教育専門学校、</w:t>
                      </w:r>
                      <w:r>
                        <w:rPr>
                          <w:rFonts w:eastAsia="ＭＳ ゴシック" w:hAnsi="Times New Roman" w:cs="ＭＳ ゴシック" w:hint="eastAsia"/>
                          <w:snapToGrid w:val="0"/>
                          <w:color w:val="auto"/>
                          <w:sz w:val="18"/>
                          <w:szCs w:val="18"/>
                        </w:rPr>
                        <w:t>経専音楽放送</w:t>
                      </w:r>
                      <w:r>
                        <w:rPr>
                          <w:rFonts w:eastAsia="ＭＳ ゴシック" w:hAnsi="Times New Roman" w:cs="ＭＳ ゴシック"/>
                          <w:snapToGrid w:val="0"/>
                          <w:color w:val="auto"/>
                          <w:sz w:val="18"/>
                          <w:szCs w:val="18"/>
                        </w:rPr>
                        <w:t>芸術専門学校</w:t>
                      </w:r>
                    </w:p>
                    <w:p w:rsidR="00F03247" w:rsidRDefault="00F03247" w:rsidP="00F03247">
                      <w:pPr>
                        <w:adjustRightInd/>
                        <w:snapToGrid w:val="0"/>
                        <w:spacing w:line="280" w:lineRule="atLeast"/>
                        <w:ind w:firstLine="174"/>
                        <w:rPr>
                          <w:rFonts w:eastAsia="ＭＳ ゴシック" w:hAnsi="Times New Roman" w:cs="ＭＳ ゴシック"/>
                          <w:snapToGrid w:val="0"/>
                          <w:color w:val="auto"/>
                          <w:sz w:val="18"/>
                          <w:szCs w:val="18"/>
                        </w:rPr>
                      </w:pPr>
                      <w:r>
                        <w:rPr>
                          <w:rFonts w:eastAsia="ＭＳ ゴシック" w:hAnsi="Times New Roman" w:cs="ＭＳ ゴシック"/>
                          <w:snapToGrid w:val="0"/>
                          <w:color w:val="auto"/>
                          <w:sz w:val="18"/>
                          <w:szCs w:val="18"/>
                        </w:rPr>
                        <w:t>日本航空専門学校、札幌科学技術専門学校、</w:t>
                      </w:r>
                      <w:r>
                        <w:rPr>
                          <w:rFonts w:eastAsia="ＭＳ ゴシック" w:hAnsi="Times New Roman" w:cs="ＭＳ ゴシック" w:hint="eastAsia"/>
                          <w:snapToGrid w:val="0"/>
                          <w:color w:val="auto"/>
                          <w:sz w:val="18"/>
                          <w:szCs w:val="18"/>
                        </w:rPr>
                        <w:t>インターナショナル調理技術専門学校</w:t>
                      </w:r>
                    </w:p>
                    <w:p w:rsidR="00F03247" w:rsidRPr="00EA128C" w:rsidRDefault="00F03247" w:rsidP="00F03247">
                      <w:pPr>
                        <w:adjustRightInd/>
                        <w:snapToGrid w:val="0"/>
                        <w:spacing w:line="280" w:lineRule="atLeast"/>
                        <w:ind w:firstLine="174"/>
                        <w:rPr>
                          <w:rFonts w:hAnsi="Times New Roman" w:cs="Times New Roman"/>
                          <w:noProof/>
                          <w:snapToGrid w:val="0"/>
                          <w:color w:val="auto"/>
                        </w:rPr>
                      </w:pPr>
                      <w:r w:rsidRPr="00EA128C">
                        <w:rPr>
                          <w:rFonts w:eastAsia="ＭＳ ゴシック" w:hAnsi="Times New Roman" w:cs="ＭＳ ゴシック" w:hint="eastAsia"/>
                          <w:snapToGrid w:val="0"/>
                          <w:color w:val="auto"/>
                          <w:sz w:val="18"/>
                          <w:szCs w:val="18"/>
                        </w:rPr>
                        <w:t>など</w:t>
                      </w:r>
                      <w:r>
                        <w:rPr>
                          <w:rFonts w:eastAsia="ＭＳ ゴシック" w:hAnsi="Times New Roman" w:cs="ＭＳ ゴシック" w:hint="eastAsia"/>
                          <w:snapToGrid w:val="0"/>
                          <w:color w:val="auto"/>
                          <w:sz w:val="18"/>
                          <w:szCs w:val="18"/>
                        </w:rPr>
                        <w:t>道内１２</w:t>
                      </w:r>
                      <w:r>
                        <w:rPr>
                          <w:rFonts w:eastAsia="ＭＳ ゴシック" w:hAnsi="Times New Roman" w:cs="ＭＳ ゴシック"/>
                          <w:snapToGrid w:val="0"/>
                          <w:color w:val="auto"/>
                          <w:sz w:val="18"/>
                          <w:szCs w:val="18"/>
                        </w:rPr>
                        <w:t>校</w:t>
                      </w:r>
                      <w:r>
                        <w:rPr>
                          <w:rFonts w:eastAsia="ＭＳ ゴシック" w:hAnsi="Times New Roman" w:cs="ＭＳ ゴシック" w:hint="eastAsia"/>
                          <w:snapToGrid w:val="0"/>
                          <w:color w:val="auto"/>
                          <w:sz w:val="18"/>
                          <w:szCs w:val="18"/>
                        </w:rPr>
                        <w:t>に</w:t>
                      </w:r>
                      <w:r>
                        <w:rPr>
                          <w:rFonts w:eastAsia="ＭＳ ゴシック" w:hAnsi="Times New Roman" w:cs="ＭＳ ゴシック"/>
                          <w:snapToGrid w:val="0"/>
                          <w:color w:val="auto"/>
                          <w:sz w:val="18"/>
                          <w:szCs w:val="18"/>
                        </w:rPr>
                        <w:t>進学しています</w:t>
                      </w:r>
                      <w:r w:rsidRPr="00EA128C">
                        <w:rPr>
                          <w:rFonts w:eastAsia="ＭＳ ゴシック" w:hAnsi="Times New Roman" w:cs="ＭＳ ゴシック" w:hint="eastAsia"/>
                          <w:snapToGrid w:val="0"/>
                          <w:color w:val="auto"/>
                          <w:sz w:val="18"/>
                          <w:szCs w:val="18"/>
                        </w:rPr>
                        <w:t>。</w:t>
                      </w:r>
                    </w:p>
                  </w:txbxContent>
                </v:textbox>
                <w10:wrap anchorx="margin"/>
              </v:shape>
            </w:pict>
          </mc:Fallback>
        </mc:AlternateContent>
      </w:r>
    </w:p>
    <w:p w:rsidR="00F03247" w:rsidRPr="00B524CC" w:rsidRDefault="00C825F7" w:rsidP="00F03247">
      <w:pPr>
        <w:adjustRightInd/>
        <w:snapToGrid w:val="0"/>
        <w:ind w:firstLine="174"/>
        <w:rPr>
          <w:rFonts w:hAnsi="Times New Roman" w:cs="Times New Roman"/>
          <w:color w:val="auto"/>
        </w:rPr>
      </w:pPr>
      <w:r w:rsidRPr="00B524CC">
        <w:rPr>
          <w:rFonts w:hAnsi="Times New Roman" w:cs="Times New Roman"/>
          <w:noProof/>
          <w:color w:val="auto"/>
        </w:rPr>
        <mc:AlternateContent>
          <mc:Choice Requires="wps">
            <w:drawing>
              <wp:anchor distT="0" distB="0" distL="114300" distR="114300" simplePos="0" relativeHeight="251708416" behindDoc="0" locked="0" layoutInCell="1" allowOverlap="1">
                <wp:simplePos x="0" y="0"/>
                <wp:positionH relativeFrom="column">
                  <wp:posOffset>832485</wp:posOffset>
                </wp:positionH>
                <wp:positionV relativeFrom="paragraph">
                  <wp:posOffset>48260</wp:posOffset>
                </wp:positionV>
                <wp:extent cx="190500" cy="0"/>
                <wp:effectExtent l="38100" t="76200" r="0" b="95250"/>
                <wp:wrapNone/>
                <wp:docPr id="30" name="直線矢印コネクタ 30"/>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1320C4" id="_x0000_t32" coordsize="21600,21600" o:spt="32" o:oned="t" path="m,l21600,21600e" filled="f">
                <v:path arrowok="t" fillok="f" o:connecttype="none"/>
                <o:lock v:ext="edit" shapetype="t"/>
              </v:shapetype>
              <v:shape id="直線矢印コネクタ 30" o:spid="_x0000_s1026" type="#_x0000_t32" style="position:absolute;left:0;text-align:left;margin-left:65.55pt;margin-top:3.8pt;width:15pt;height:0;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" strokecolor="black [3213]">
                <v:stroke endarrow="block"/>
              </v:shape>
            </w:pict>
          </mc:Fallback>
        </mc:AlternateContent>
      </w:r>
      <w:r w:rsidRPr="00B524CC">
        <w:rPr>
          <w:rFonts w:hAnsi="Times New Roman" w:cs="Times New Roman"/>
          <w:noProof/>
          <w:color w:val="auto"/>
        </w:rPr>
        <mc:AlternateContent>
          <mc:Choice Requires="wps">
            <w:drawing>
              <wp:anchor distT="0" distB="0" distL="114300" distR="114300" simplePos="0" relativeHeight="251705344" behindDoc="0" locked="0" layoutInCell="1" allowOverlap="1">
                <wp:simplePos x="0" y="0"/>
                <wp:positionH relativeFrom="column">
                  <wp:posOffset>365760</wp:posOffset>
                </wp:positionH>
                <wp:positionV relativeFrom="paragraph">
                  <wp:posOffset>48260</wp:posOffset>
                </wp:positionV>
                <wp:extent cx="257175" cy="192405"/>
                <wp:effectExtent l="0" t="0" r="66675" b="55245"/>
                <wp:wrapNone/>
                <wp:docPr id="28" name="直線矢印コネクタ 28"/>
                <wp:cNvGraphicFramePr/>
                <a:graphic xmlns:a="http://schemas.openxmlformats.org/drawingml/2006/main">
                  <a:graphicData uri="http://schemas.microsoft.com/office/word/2010/wordprocessingShape">
                    <wps:wsp>
                      <wps:cNvCnPr/>
                      <wps:spPr>
                        <a:xfrm>
                          <a:off x="0" y="0"/>
                          <a:ext cx="257175" cy="1924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CCBFD5" id="直線矢印コネクタ 28" o:spid="_x0000_s1026" type="#_x0000_t32" style="position:absolute;left:0;text-align:left;margin-left:28.8pt;margin-top:3.8pt;width:20.25pt;height:15.1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" strokecolor="black [3213]">
                <v:stroke endarrow="block"/>
              </v:shape>
            </w:pict>
          </mc:Fallback>
        </mc:AlternateContent>
      </w:r>
    </w:p>
    <w:p w:rsidR="00F03247" w:rsidRPr="00B524CC" w:rsidRDefault="00F03247" w:rsidP="00F03247">
      <w:pPr>
        <w:adjustRightInd/>
        <w:snapToGrid w:val="0"/>
        <w:ind w:firstLine="174"/>
        <w:rPr>
          <w:rFonts w:hAnsi="Times New Roman" w:cs="Times New Roman"/>
          <w:color w:val="auto"/>
        </w:rPr>
      </w:pPr>
    </w:p>
    <w:p w:rsidR="00F03247" w:rsidRPr="00B524CC" w:rsidRDefault="00C825F7" w:rsidP="00F03247">
      <w:pPr>
        <w:adjustRightInd/>
        <w:snapToGrid w:val="0"/>
        <w:ind w:firstLine="174"/>
        <w:rPr>
          <w:rFonts w:hAnsi="Times New Roman" w:cs="Times New Roman"/>
          <w:color w:val="auto"/>
        </w:rPr>
      </w:pPr>
      <w:r w:rsidRPr="00B524CC">
        <w:rPr>
          <w:rFonts w:hAnsi="Times New Roman" w:cs="Times New Roman"/>
          <w:noProof/>
          <w:color w:val="auto"/>
        </w:rPr>
        <mc:AlternateContent>
          <mc:Choice Requires="wps">
            <w:drawing>
              <wp:anchor distT="0" distB="0" distL="114300" distR="114300" simplePos="0" relativeHeight="251703296" behindDoc="0" locked="0" layoutInCell="1" allowOverlap="1">
                <wp:simplePos x="0" y="0"/>
                <wp:positionH relativeFrom="column">
                  <wp:posOffset>289560</wp:posOffset>
                </wp:positionH>
                <wp:positionV relativeFrom="paragraph">
                  <wp:posOffset>57150</wp:posOffset>
                </wp:positionV>
                <wp:extent cx="171450" cy="200025"/>
                <wp:effectExtent l="0" t="38100" r="57150" b="28575"/>
                <wp:wrapNone/>
                <wp:docPr id="26" name="直線矢印コネクタ 26"/>
                <wp:cNvGraphicFramePr/>
                <a:graphic xmlns:a="http://schemas.openxmlformats.org/drawingml/2006/main">
                  <a:graphicData uri="http://schemas.microsoft.com/office/word/2010/wordprocessingShape">
                    <wps:wsp>
                      <wps:cNvCnPr/>
                      <wps:spPr>
                        <a:xfrm flipV="1">
                          <a:off x="0" y="0"/>
                          <a:ext cx="17145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DB7C70" id="直線矢印コネクタ 26" o:spid="_x0000_s1026" type="#_x0000_t32" style="position:absolute;left:0;text-align:left;margin-left:22.8pt;margin-top:4.5pt;width:13.5pt;height:15.7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" strokecolor="black [3213]">
                <v:stroke endarrow="block"/>
              </v:shape>
            </w:pict>
          </mc:Fallback>
        </mc:AlternateContent>
      </w:r>
    </w:p>
    <w:p w:rsidR="00F03247" w:rsidRPr="00B524CC" w:rsidRDefault="00C825F7" w:rsidP="00F03247">
      <w:pPr>
        <w:adjustRightInd/>
        <w:snapToGrid w:val="0"/>
        <w:ind w:firstLine="174"/>
        <w:rPr>
          <w:rFonts w:hAnsi="Times New Roman" w:cs="Times New Roman"/>
          <w:color w:val="auto"/>
        </w:rPr>
      </w:pPr>
      <w:r w:rsidRPr="00B524CC">
        <w:rPr>
          <w:noProof/>
          <w:color w:val="auto"/>
        </w:rPr>
        <mc:AlternateContent>
          <mc:Choice Requires="wps">
            <w:drawing>
              <wp:anchor distT="0" distB="0" distL="115200" distR="115200" simplePos="0" relativeHeight="251702272" behindDoc="0" locked="0" layoutInCell="0" allowOverlap="1" wp14:anchorId="40CC4C62" wp14:editId="789B298F">
                <wp:simplePos x="0" y="0"/>
                <wp:positionH relativeFrom="margin">
                  <wp:align>left</wp:align>
                </wp:positionH>
                <wp:positionV relativeFrom="paragraph">
                  <wp:posOffset>80010</wp:posOffset>
                </wp:positionV>
                <wp:extent cx="590550" cy="360680"/>
                <wp:effectExtent l="0" t="0" r="19050" b="2032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0680"/>
                        </a:xfrm>
                        <a:prstGeom prst="rect">
                          <a:avLst/>
                        </a:prstGeom>
                        <a:solidFill>
                          <a:srgbClr val="FFFFFF"/>
                        </a:solidFill>
                        <a:ln w="9360">
                          <a:solidFill>
                            <a:srgbClr val="000000"/>
                          </a:solidFill>
                          <a:miter lim="800000"/>
                          <a:headEnd/>
                          <a:tailEnd/>
                        </a:ln>
                      </wps:spPr>
                      <wps:txbx>
                        <w:txbxContent>
                          <w:p w:rsidR="00C825F7" w:rsidRPr="00C825F7" w:rsidRDefault="00C825F7" w:rsidP="00C825F7">
                            <w:pPr>
                              <w:keepNext/>
                              <w:adjustRightInd/>
                              <w:snapToGrid w:val="0"/>
                              <w:spacing w:line="240" w:lineRule="atLeast"/>
                              <w:rPr>
                                <w:rFonts w:hAnsi="Times New Roman" w:cs="Times New Roman"/>
                                <w:noProof/>
                                <w:snapToGrid w:val="0"/>
                                <w:sz w:val="16"/>
                                <w:szCs w:val="16"/>
                              </w:rPr>
                            </w:pPr>
                            <w:r w:rsidRPr="00C825F7">
                              <w:rPr>
                                <w:rFonts w:eastAsia="ＭＳ ゴシック" w:hAnsi="Times New Roman" w:cs="ＭＳ ゴシック" w:hint="eastAsia"/>
                                <w:b/>
                                <w:bCs/>
                                <w:snapToGrid w:val="0"/>
                                <w:sz w:val="16"/>
                                <w:szCs w:val="16"/>
                              </w:rPr>
                              <w:t>就職</w:t>
                            </w:r>
                            <w:r>
                              <w:rPr>
                                <w:rFonts w:eastAsia="ＭＳ ゴシック" w:hAnsi="Times New Roman" w:cs="ＭＳ ゴシック" w:hint="eastAsia"/>
                                <w:b/>
                                <w:bCs/>
                                <w:snapToGrid w:val="0"/>
                                <w:sz w:val="16"/>
                                <w:szCs w:val="16"/>
                              </w:rPr>
                              <w:t>未定</w:t>
                            </w:r>
                          </w:p>
                          <w:p w:rsidR="00C825F7" w:rsidRPr="00C825F7" w:rsidRDefault="00C825F7" w:rsidP="00C825F7">
                            <w:pPr>
                              <w:keepNext/>
                              <w:adjustRightInd/>
                              <w:snapToGrid w:val="0"/>
                              <w:spacing w:line="240" w:lineRule="atLeast"/>
                              <w:rPr>
                                <w:rFonts w:hAnsi="Times New Roman" w:cs="Times New Roman"/>
                                <w:noProof/>
                                <w:snapToGrid w:val="0"/>
                                <w:color w:val="auto"/>
                                <w:sz w:val="16"/>
                                <w:szCs w:val="16"/>
                              </w:rPr>
                            </w:pPr>
                            <w:r>
                              <w:rPr>
                                <w:rFonts w:eastAsia="ＭＳ ゴシック" w:hAnsi="Times New Roman" w:cs="ＭＳ ゴシック" w:hint="eastAsia"/>
                                <w:b/>
                                <w:bCs/>
                                <w:snapToGrid w:val="0"/>
                                <w:color w:val="auto"/>
                                <w:sz w:val="16"/>
                                <w:szCs w:val="16"/>
                              </w:rPr>
                              <w:t>４</w:t>
                            </w:r>
                            <w:r w:rsidRPr="00C825F7">
                              <w:rPr>
                                <w:rFonts w:eastAsia="ＭＳ ゴシック" w:hAnsi="Times New Roman" w:cs="ＭＳ ゴシック" w:hint="eastAsia"/>
                                <w:b/>
                                <w:bCs/>
                                <w:snapToGrid w:val="0"/>
                                <w:color w:val="auto"/>
                                <w:sz w:val="16"/>
                                <w:szCs w:val="16"/>
                              </w:rPr>
                              <w:t>％</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C4C62" id="Text Box 20" o:spid="_x0000_s1031" type="#_x0000_t202" style="position:absolute;left:0;text-align:left;margin-left:0;margin-top:6.3pt;width:46.5pt;height:28.4pt;z-index:251702272;visibility:visible;mso-wrap-style:square;mso-width-percent:0;mso-height-percent:0;mso-wrap-distance-left:3.2mm;mso-wrap-distance-top:0;mso-wrap-distance-right:3.2mm;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" o:allowincell="f" strokeweight=".26mm">
                <v:textbox inset="2.06mm,.24mm,2.06mm,.24mm">
                  <w:txbxContent>
                    <w:p w:rsidR="00C825F7" w:rsidRPr="00C825F7" w:rsidRDefault="00C825F7" w:rsidP="00C825F7">
                      <w:pPr>
                        <w:keepNext/>
                        <w:adjustRightInd/>
                        <w:snapToGrid w:val="0"/>
                        <w:spacing w:line="240" w:lineRule="atLeast"/>
                        <w:rPr>
                          <w:rFonts w:hAnsi="Times New Roman" w:cs="Times New Roman"/>
                          <w:noProof/>
                          <w:snapToGrid w:val="0"/>
                          <w:sz w:val="16"/>
                          <w:szCs w:val="16"/>
                        </w:rPr>
                      </w:pPr>
                      <w:r w:rsidRPr="00C825F7">
                        <w:rPr>
                          <w:rFonts w:eastAsia="ＭＳ ゴシック" w:hAnsi="Times New Roman" w:cs="ＭＳ ゴシック" w:hint="eastAsia"/>
                          <w:b/>
                          <w:bCs/>
                          <w:snapToGrid w:val="0"/>
                          <w:sz w:val="16"/>
                          <w:szCs w:val="16"/>
                        </w:rPr>
                        <w:t>就職</w:t>
                      </w:r>
                      <w:r>
                        <w:rPr>
                          <w:rFonts w:eastAsia="ＭＳ ゴシック" w:hAnsi="Times New Roman" w:cs="ＭＳ ゴシック" w:hint="eastAsia"/>
                          <w:b/>
                          <w:bCs/>
                          <w:snapToGrid w:val="0"/>
                          <w:sz w:val="16"/>
                          <w:szCs w:val="16"/>
                        </w:rPr>
                        <w:t>未定</w:t>
                      </w:r>
                    </w:p>
                    <w:p w:rsidR="00C825F7" w:rsidRPr="00C825F7" w:rsidRDefault="00C825F7" w:rsidP="00C825F7">
                      <w:pPr>
                        <w:keepNext/>
                        <w:adjustRightInd/>
                        <w:snapToGrid w:val="0"/>
                        <w:spacing w:line="240" w:lineRule="atLeast"/>
                        <w:rPr>
                          <w:rFonts w:hAnsi="Times New Roman" w:cs="Times New Roman"/>
                          <w:noProof/>
                          <w:snapToGrid w:val="0"/>
                          <w:color w:val="auto"/>
                          <w:sz w:val="16"/>
                          <w:szCs w:val="16"/>
                        </w:rPr>
                      </w:pPr>
                      <w:r>
                        <w:rPr>
                          <w:rFonts w:eastAsia="ＭＳ ゴシック" w:hAnsi="Times New Roman" w:cs="ＭＳ ゴシック" w:hint="eastAsia"/>
                          <w:b/>
                          <w:bCs/>
                          <w:snapToGrid w:val="0"/>
                          <w:color w:val="auto"/>
                          <w:sz w:val="16"/>
                          <w:szCs w:val="16"/>
                        </w:rPr>
                        <w:t>４</w:t>
                      </w:r>
                      <w:r w:rsidRPr="00C825F7">
                        <w:rPr>
                          <w:rFonts w:eastAsia="ＭＳ ゴシック" w:hAnsi="Times New Roman" w:cs="ＭＳ ゴシック" w:hint="eastAsia"/>
                          <w:b/>
                          <w:bCs/>
                          <w:snapToGrid w:val="0"/>
                          <w:color w:val="auto"/>
                          <w:sz w:val="16"/>
                          <w:szCs w:val="16"/>
                        </w:rPr>
                        <w:t>％</w:t>
                      </w:r>
                    </w:p>
                  </w:txbxContent>
                </v:textbox>
                <w10:wrap anchorx="margin"/>
              </v:shape>
            </w:pict>
          </mc:Fallback>
        </mc:AlternateContent>
      </w:r>
    </w:p>
    <w:p w:rsidR="00F03247" w:rsidRPr="00B524CC" w:rsidRDefault="00C825F7" w:rsidP="00F03247">
      <w:pPr>
        <w:adjustRightInd/>
        <w:snapToGrid w:val="0"/>
        <w:ind w:firstLine="174"/>
        <w:rPr>
          <w:rFonts w:hAnsi="Times New Roman" w:cs="Times New Roman"/>
          <w:color w:val="auto"/>
        </w:rPr>
      </w:pPr>
      <w:r w:rsidRPr="00B524CC">
        <w:rPr>
          <w:rFonts w:hAnsi="Times New Roman" w:cs="Times New Roman"/>
          <w:noProof/>
          <w:color w:val="auto"/>
        </w:rPr>
        <mc:AlternateContent>
          <mc:Choice Requires="wps">
            <w:drawing>
              <wp:anchor distT="0" distB="0" distL="114300" distR="114300" simplePos="0" relativeHeight="251704320" behindDoc="0" locked="0" layoutInCell="1" allowOverlap="1">
                <wp:simplePos x="0" y="0"/>
                <wp:positionH relativeFrom="column">
                  <wp:posOffset>1118235</wp:posOffset>
                </wp:positionH>
                <wp:positionV relativeFrom="paragraph">
                  <wp:posOffset>25400</wp:posOffset>
                </wp:positionV>
                <wp:extent cx="190500" cy="276225"/>
                <wp:effectExtent l="38100" t="38100" r="19050" b="28575"/>
                <wp:wrapNone/>
                <wp:docPr id="27" name="直線矢印コネクタ 27"/>
                <wp:cNvGraphicFramePr/>
                <a:graphic xmlns:a="http://schemas.openxmlformats.org/drawingml/2006/main">
                  <a:graphicData uri="http://schemas.microsoft.com/office/word/2010/wordprocessingShape">
                    <wps:wsp>
                      <wps:cNvCnPr/>
                      <wps:spPr>
                        <a:xfrm flipH="1" flipV="1">
                          <a:off x="0" y="0"/>
                          <a:ext cx="19050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9F2D0A" id="直線矢印コネクタ 27" o:spid="_x0000_s1026" type="#_x0000_t32" style="position:absolute;left:0;text-align:left;margin-left:88.05pt;margin-top:2pt;width:15pt;height:21.75pt;flip:x 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" strokecolor="black [3213]">
                <v:stroke endarrow="block"/>
              </v:shape>
            </w:pict>
          </mc:Fallback>
        </mc:AlternateContent>
      </w:r>
    </w:p>
    <w:p w:rsidR="00F03247" w:rsidRPr="00B524CC" w:rsidRDefault="00C825F7" w:rsidP="00F03247">
      <w:pPr>
        <w:adjustRightInd/>
        <w:snapToGrid w:val="0"/>
        <w:ind w:firstLine="174"/>
        <w:rPr>
          <w:rFonts w:hAnsi="Times New Roman" w:cs="Times New Roman"/>
          <w:color w:val="auto"/>
        </w:rPr>
      </w:pPr>
      <w:r w:rsidRPr="00B524CC">
        <w:rPr>
          <w:noProof/>
          <w:color w:val="auto"/>
        </w:rPr>
        <mc:AlternateContent>
          <mc:Choice Requires="wps">
            <w:drawing>
              <wp:anchor distT="0" distB="0" distL="115200" distR="115200" simplePos="0" relativeHeight="251696128" behindDoc="0" locked="0" layoutInCell="0" allowOverlap="1" wp14:anchorId="62D56970" wp14:editId="303AD397">
                <wp:simplePos x="0" y="0"/>
                <wp:positionH relativeFrom="margin">
                  <wp:posOffset>975360</wp:posOffset>
                </wp:positionH>
                <wp:positionV relativeFrom="paragraph">
                  <wp:posOffset>109855</wp:posOffset>
                </wp:positionV>
                <wp:extent cx="590550" cy="360680"/>
                <wp:effectExtent l="0" t="0" r="19050" b="20320"/>
                <wp:wrapNone/>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0680"/>
                        </a:xfrm>
                        <a:prstGeom prst="rect">
                          <a:avLst/>
                        </a:prstGeom>
                        <a:solidFill>
                          <a:srgbClr val="FFFFFF"/>
                        </a:solidFill>
                        <a:ln w="9360">
                          <a:solidFill>
                            <a:srgbClr val="000000"/>
                          </a:solidFill>
                          <a:miter lim="800000"/>
                          <a:headEnd/>
                          <a:tailEnd/>
                        </a:ln>
                      </wps:spPr>
                      <wps:txbx>
                        <w:txbxContent>
                          <w:p w:rsidR="00F03247" w:rsidRPr="00C825F7" w:rsidRDefault="00F03247" w:rsidP="00F03247">
                            <w:pPr>
                              <w:keepNext/>
                              <w:adjustRightInd/>
                              <w:snapToGrid w:val="0"/>
                              <w:spacing w:line="240" w:lineRule="atLeast"/>
                              <w:rPr>
                                <w:rFonts w:hAnsi="Times New Roman" w:cs="Times New Roman"/>
                                <w:noProof/>
                                <w:snapToGrid w:val="0"/>
                                <w:sz w:val="16"/>
                                <w:szCs w:val="16"/>
                              </w:rPr>
                            </w:pPr>
                            <w:r w:rsidRPr="00C825F7">
                              <w:rPr>
                                <w:rFonts w:eastAsia="ＭＳ ゴシック" w:hAnsi="Times New Roman" w:cs="ＭＳ ゴシック" w:hint="eastAsia"/>
                                <w:b/>
                                <w:bCs/>
                                <w:snapToGrid w:val="0"/>
                                <w:sz w:val="16"/>
                                <w:szCs w:val="16"/>
                              </w:rPr>
                              <w:t>就職</w:t>
                            </w:r>
                            <w:r w:rsidR="00C825F7" w:rsidRPr="00C825F7">
                              <w:rPr>
                                <w:rFonts w:eastAsia="ＭＳ ゴシック" w:hAnsi="Times New Roman" w:cs="ＭＳ ゴシック" w:hint="eastAsia"/>
                                <w:b/>
                                <w:bCs/>
                                <w:snapToGrid w:val="0"/>
                                <w:sz w:val="16"/>
                                <w:szCs w:val="16"/>
                              </w:rPr>
                              <w:t>決定</w:t>
                            </w:r>
                          </w:p>
                          <w:p w:rsidR="00F03247" w:rsidRPr="00C825F7" w:rsidRDefault="00C825F7" w:rsidP="00F03247">
                            <w:pPr>
                              <w:keepNext/>
                              <w:adjustRightInd/>
                              <w:snapToGrid w:val="0"/>
                              <w:spacing w:line="240" w:lineRule="atLeast"/>
                              <w:rPr>
                                <w:rFonts w:hAnsi="Times New Roman" w:cs="Times New Roman"/>
                                <w:noProof/>
                                <w:snapToGrid w:val="0"/>
                                <w:color w:val="auto"/>
                                <w:sz w:val="16"/>
                                <w:szCs w:val="16"/>
                              </w:rPr>
                            </w:pPr>
                            <w:r w:rsidRPr="00C825F7">
                              <w:rPr>
                                <w:rFonts w:eastAsia="ＭＳ ゴシック" w:hAnsi="Times New Roman" w:cs="ＭＳ ゴシック" w:hint="eastAsia"/>
                                <w:b/>
                                <w:bCs/>
                                <w:snapToGrid w:val="0"/>
                                <w:color w:val="auto"/>
                                <w:sz w:val="16"/>
                                <w:szCs w:val="16"/>
                              </w:rPr>
                              <w:t>８１</w:t>
                            </w:r>
                            <w:r w:rsidR="00F03247" w:rsidRPr="00C825F7">
                              <w:rPr>
                                <w:rFonts w:eastAsia="ＭＳ ゴシック" w:hAnsi="Times New Roman" w:cs="ＭＳ ゴシック" w:hint="eastAsia"/>
                                <w:b/>
                                <w:bCs/>
                                <w:snapToGrid w:val="0"/>
                                <w:color w:val="auto"/>
                                <w:sz w:val="16"/>
                                <w:szCs w:val="16"/>
                              </w:rPr>
                              <w:t>％</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56970" id="_x0000_s1032" type="#_x0000_t202" style="position:absolute;left:0;text-align:left;margin-left:76.8pt;margin-top:8.65pt;width:46.5pt;height:28.4pt;z-index:25169612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" o:allowincell="f" strokeweight=".26mm">
                <v:textbox inset="2.06mm,.24mm,2.06mm,.24mm">
                  <w:txbxContent>
                    <w:p w:rsidR="00F03247" w:rsidRPr="00C825F7" w:rsidRDefault="00F03247" w:rsidP="00F03247">
                      <w:pPr>
                        <w:keepNext/>
                        <w:adjustRightInd/>
                        <w:snapToGrid w:val="0"/>
                        <w:spacing w:line="240" w:lineRule="atLeast"/>
                        <w:rPr>
                          <w:rFonts w:hAnsi="Times New Roman" w:cs="Times New Roman"/>
                          <w:noProof/>
                          <w:snapToGrid w:val="0"/>
                          <w:sz w:val="16"/>
                          <w:szCs w:val="16"/>
                        </w:rPr>
                      </w:pPr>
                      <w:r w:rsidRPr="00C825F7">
                        <w:rPr>
                          <w:rFonts w:eastAsia="ＭＳ ゴシック" w:hAnsi="Times New Roman" w:cs="ＭＳ ゴシック" w:hint="eastAsia"/>
                          <w:b/>
                          <w:bCs/>
                          <w:snapToGrid w:val="0"/>
                          <w:sz w:val="16"/>
                          <w:szCs w:val="16"/>
                        </w:rPr>
                        <w:t>就職</w:t>
                      </w:r>
                      <w:r w:rsidR="00C825F7" w:rsidRPr="00C825F7">
                        <w:rPr>
                          <w:rFonts w:eastAsia="ＭＳ ゴシック" w:hAnsi="Times New Roman" w:cs="ＭＳ ゴシック" w:hint="eastAsia"/>
                          <w:b/>
                          <w:bCs/>
                          <w:snapToGrid w:val="0"/>
                          <w:sz w:val="16"/>
                          <w:szCs w:val="16"/>
                        </w:rPr>
                        <w:t>決定</w:t>
                      </w:r>
                    </w:p>
                    <w:p w:rsidR="00F03247" w:rsidRPr="00C825F7" w:rsidRDefault="00C825F7" w:rsidP="00F03247">
                      <w:pPr>
                        <w:keepNext/>
                        <w:adjustRightInd/>
                        <w:snapToGrid w:val="0"/>
                        <w:spacing w:line="240" w:lineRule="atLeast"/>
                        <w:rPr>
                          <w:rFonts w:hAnsi="Times New Roman" w:cs="Times New Roman"/>
                          <w:noProof/>
                          <w:snapToGrid w:val="0"/>
                          <w:color w:val="auto"/>
                          <w:sz w:val="16"/>
                          <w:szCs w:val="16"/>
                        </w:rPr>
                      </w:pPr>
                      <w:r w:rsidRPr="00C825F7">
                        <w:rPr>
                          <w:rFonts w:eastAsia="ＭＳ ゴシック" w:hAnsi="Times New Roman" w:cs="ＭＳ ゴシック" w:hint="eastAsia"/>
                          <w:b/>
                          <w:bCs/>
                          <w:snapToGrid w:val="0"/>
                          <w:color w:val="auto"/>
                          <w:sz w:val="16"/>
                          <w:szCs w:val="16"/>
                        </w:rPr>
                        <w:t>８１</w:t>
                      </w:r>
                      <w:r w:rsidR="00F03247" w:rsidRPr="00C825F7">
                        <w:rPr>
                          <w:rFonts w:eastAsia="ＭＳ ゴシック" w:hAnsi="Times New Roman" w:cs="ＭＳ ゴシック" w:hint="eastAsia"/>
                          <w:b/>
                          <w:bCs/>
                          <w:snapToGrid w:val="0"/>
                          <w:color w:val="auto"/>
                          <w:sz w:val="16"/>
                          <w:szCs w:val="16"/>
                        </w:rPr>
                        <w:t>％</w:t>
                      </w:r>
                    </w:p>
                  </w:txbxContent>
                </v:textbox>
                <w10:wrap anchorx="margin"/>
              </v:shape>
            </w:pict>
          </mc:Fallback>
        </mc:AlternateContent>
      </w:r>
    </w:p>
    <w:p w:rsidR="009801E6" w:rsidRPr="00B524CC" w:rsidRDefault="009801E6">
      <w:pPr>
        <w:adjustRightInd/>
        <w:snapToGrid w:val="0"/>
        <w:spacing w:line="514" w:lineRule="exact"/>
        <w:rPr>
          <w:rFonts w:hAnsi="Times New Roman"/>
          <w:b/>
          <w:bCs/>
          <w:color w:val="auto"/>
          <w:sz w:val="40"/>
          <w:szCs w:val="40"/>
        </w:rPr>
      </w:pPr>
    </w:p>
    <w:p w:rsidR="00066DAD" w:rsidRPr="00B524CC" w:rsidRDefault="00A16FC5">
      <w:pPr>
        <w:adjustRightInd/>
        <w:snapToGrid w:val="0"/>
        <w:spacing w:line="514" w:lineRule="exact"/>
        <w:rPr>
          <w:rFonts w:hAnsi="Times New Roman" w:cs="Times New Roman"/>
          <w:color w:val="auto"/>
        </w:rPr>
      </w:pPr>
      <w:r w:rsidRPr="00B524CC">
        <w:rPr>
          <w:rFonts w:hAnsi="Times New Roman" w:hint="eastAsia"/>
          <w:b/>
          <w:bCs/>
          <w:color w:val="auto"/>
          <w:sz w:val="40"/>
          <w:szCs w:val="40"/>
        </w:rPr>
        <w:lastRenderedPageBreak/>
        <w:t>５</w:t>
      </w:r>
      <w:r w:rsidR="00066DAD" w:rsidRPr="00B524CC">
        <w:rPr>
          <w:rFonts w:hAnsi="Times New Roman" w:hint="eastAsia"/>
          <w:b/>
          <w:bCs/>
          <w:color w:val="auto"/>
          <w:sz w:val="40"/>
          <w:szCs w:val="40"/>
        </w:rPr>
        <w:t xml:space="preserve">　部活動</w:t>
      </w:r>
    </w:p>
    <w:p w:rsidR="00066DAD" w:rsidRPr="00B524CC" w:rsidRDefault="00066DAD" w:rsidP="0078373B">
      <w:pPr>
        <w:adjustRightInd/>
        <w:snapToGrid w:val="0"/>
        <w:ind w:left="211" w:rightChars="134" w:right="281" w:hangingChars="100" w:hanging="211"/>
        <w:rPr>
          <w:rFonts w:hAnsi="Times New Roman"/>
          <w:color w:val="auto"/>
        </w:rPr>
      </w:pPr>
      <w:r w:rsidRPr="00B524CC">
        <w:rPr>
          <w:rFonts w:hAnsi="Times New Roman" w:hint="eastAsia"/>
          <w:b/>
          <w:bCs/>
          <w:color w:val="auto"/>
        </w:rPr>
        <w:t>●</w:t>
      </w:r>
      <w:r w:rsidR="00D86396" w:rsidRPr="00B524CC">
        <w:rPr>
          <w:rFonts w:hAnsi="Times New Roman" w:hint="eastAsia"/>
          <w:color w:val="auto"/>
        </w:rPr>
        <w:t>体育系、文化系</w:t>
      </w:r>
      <w:r w:rsidRPr="00B524CC">
        <w:rPr>
          <w:rFonts w:hAnsi="Times New Roman" w:hint="eastAsia"/>
          <w:color w:val="auto"/>
        </w:rPr>
        <w:t>の部、外局、同好会</w:t>
      </w:r>
      <w:r w:rsidR="0078373B" w:rsidRPr="00B524CC">
        <w:rPr>
          <w:rFonts w:hAnsi="Times New Roman" w:hint="eastAsia"/>
          <w:color w:val="auto"/>
        </w:rPr>
        <w:t>など、合わせて２</w:t>
      </w:r>
      <w:r w:rsidR="00AE1A88" w:rsidRPr="00B524CC">
        <w:rPr>
          <w:rFonts w:hAnsi="Times New Roman" w:hint="eastAsia"/>
          <w:color w:val="auto"/>
        </w:rPr>
        <w:t>４</w:t>
      </w:r>
      <w:r w:rsidR="0078373B" w:rsidRPr="00B524CC">
        <w:rPr>
          <w:rFonts w:hAnsi="Times New Roman" w:hint="eastAsia"/>
          <w:color w:val="auto"/>
        </w:rPr>
        <w:t>のクラブ</w:t>
      </w:r>
      <w:r w:rsidRPr="00B524CC">
        <w:rPr>
          <w:rFonts w:hAnsi="Times New Roman" w:hint="eastAsia"/>
          <w:color w:val="auto"/>
        </w:rPr>
        <w:t>があります。ボクシング部、メカトロニクス部</w:t>
      </w:r>
      <w:r w:rsidR="0078373B" w:rsidRPr="00B524CC">
        <w:rPr>
          <w:rFonts w:hAnsi="Times New Roman" w:hint="eastAsia"/>
          <w:color w:val="auto"/>
        </w:rPr>
        <w:t>、工業技術研究</w:t>
      </w:r>
      <w:r w:rsidRPr="00B524CC">
        <w:rPr>
          <w:rFonts w:hAnsi="Times New Roman" w:hint="eastAsia"/>
          <w:color w:val="auto"/>
        </w:rPr>
        <w:t>など</w:t>
      </w:r>
      <w:r w:rsidR="0078373B" w:rsidRPr="00B524CC">
        <w:rPr>
          <w:rFonts w:hAnsi="Times New Roman" w:hint="eastAsia"/>
          <w:color w:val="auto"/>
        </w:rPr>
        <w:t>、</w:t>
      </w:r>
      <w:r w:rsidRPr="00B524CC">
        <w:rPr>
          <w:rFonts w:hAnsi="Times New Roman" w:hint="eastAsia"/>
          <w:color w:val="auto"/>
        </w:rPr>
        <w:t>中学校にはない</w:t>
      </w:r>
      <w:r w:rsidR="0078373B" w:rsidRPr="00B524CC">
        <w:rPr>
          <w:rFonts w:hAnsi="Times New Roman" w:hint="eastAsia"/>
          <w:color w:val="auto"/>
        </w:rPr>
        <w:t>部活</w:t>
      </w:r>
      <w:r w:rsidRPr="00B524CC">
        <w:rPr>
          <w:rFonts w:hAnsi="Times New Roman" w:hint="eastAsia"/>
          <w:color w:val="auto"/>
        </w:rPr>
        <w:t>もあります。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7168"/>
      </w:tblGrid>
      <w:tr w:rsidR="00B524CC" w:rsidRPr="00B524CC" w:rsidTr="00854F4D">
        <w:trPr>
          <w:trHeight w:val="619"/>
        </w:trPr>
        <w:tc>
          <w:tcPr>
            <w:tcW w:w="1478" w:type="dxa"/>
            <w:tcBorders>
              <w:top w:val="single" w:sz="12" w:space="0" w:color="000000"/>
              <w:left w:val="single" w:sz="12" w:space="0" w:color="000000"/>
              <w:bottom w:val="nil"/>
              <w:right w:val="single" w:sz="12" w:space="0" w:color="000000"/>
            </w:tcBorders>
            <w:vAlign w:val="center"/>
          </w:tcPr>
          <w:p w:rsidR="00066DAD" w:rsidRPr="00B524CC" w:rsidRDefault="00066DAD" w:rsidP="0010561D">
            <w:pPr>
              <w:suppressAutoHyphens/>
              <w:kinsoku w:val="0"/>
              <w:overflowPunct w:val="0"/>
              <w:autoSpaceDE w:val="0"/>
              <w:autoSpaceDN w:val="0"/>
              <w:jc w:val="center"/>
              <w:rPr>
                <w:rFonts w:hAnsi="Times New Roman" w:cs="Times New Roman"/>
                <w:color w:val="auto"/>
                <w:sz w:val="24"/>
                <w:szCs w:val="24"/>
              </w:rPr>
            </w:pPr>
            <w:r w:rsidRPr="00B524CC">
              <w:rPr>
                <w:rFonts w:hAnsi="Times New Roman" w:hint="eastAsia"/>
                <w:b/>
                <w:bCs/>
                <w:color w:val="auto"/>
              </w:rPr>
              <w:t>生徒会外局</w:t>
            </w:r>
          </w:p>
        </w:tc>
        <w:tc>
          <w:tcPr>
            <w:tcW w:w="7168" w:type="dxa"/>
            <w:tcBorders>
              <w:top w:val="single" w:sz="12" w:space="0" w:color="000000"/>
              <w:left w:val="single" w:sz="12" w:space="0" w:color="000000"/>
              <w:bottom w:val="nil"/>
              <w:right w:val="single" w:sz="12" w:space="0" w:color="000000"/>
            </w:tcBorders>
            <w:vAlign w:val="center"/>
          </w:tcPr>
          <w:p w:rsidR="00066DAD" w:rsidRPr="00B524CC" w:rsidRDefault="00066DAD" w:rsidP="0036487C">
            <w:pPr>
              <w:suppressAutoHyphens/>
              <w:kinsoku w:val="0"/>
              <w:wordWrap w:val="0"/>
              <w:overflowPunct w:val="0"/>
              <w:autoSpaceDE w:val="0"/>
              <w:autoSpaceDN w:val="0"/>
              <w:rPr>
                <w:rFonts w:hAnsi="Times New Roman" w:cs="Times New Roman"/>
                <w:color w:val="auto"/>
                <w:sz w:val="24"/>
                <w:szCs w:val="24"/>
              </w:rPr>
            </w:pPr>
            <w:r w:rsidRPr="00B524CC">
              <w:rPr>
                <w:rFonts w:hAnsi="Times New Roman" w:hint="eastAsia"/>
                <w:b/>
                <w:bCs/>
                <w:color w:val="auto"/>
              </w:rPr>
              <w:t>図書、新聞、放送、吹奏楽、応援団、ボランティア</w:t>
            </w:r>
          </w:p>
        </w:tc>
      </w:tr>
      <w:tr w:rsidR="00B524CC" w:rsidRPr="00B524CC" w:rsidTr="00854F4D">
        <w:trPr>
          <w:trHeight w:val="998"/>
        </w:trPr>
        <w:tc>
          <w:tcPr>
            <w:tcW w:w="1478" w:type="dxa"/>
            <w:tcBorders>
              <w:top w:val="single" w:sz="4" w:space="0" w:color="000000"/>
              <w:left w:val="single" w:sz="12" w:space="0" w:color="000000"/>
              <w:bottom w:val="nil"/>
              <w:right w:val="single" w:sz="12" w:space="0" w:color="000000"/>
            </w:tcBorders>
            <w:vAlign w:val="center"/>
          </w:tcPr>
          <w:p w:rsidR="00066DAD" w:rsidRPr="00B524CC" w:rsidRDefault="00066DAD" w:rsidP="0010561D">
            <w:pPr>
              <w:suppressAutoHyphens/>
              <w:kinsoku w:val="0"/>
              <w:wordWrap w:val="0"/>
              <w:overflowPunct w:val="0"/>
              <w:autoSpaceDE w:val="0"/>
              <w:autoSpaceDN w:val="0"/>
              <w:jc w:val="center"/>
              <w:rPr>
                <w:rFonts w:hAnsi="Times New Roman" w:cs="Times New Roman"/>
                <w:color w:val="auto"/>
              </w:rPr>
            </w:pPr>
            <w:r w:rsidRPr="00B524CC">
              <w:rPr>
                <w:rFonts w:hAnsi="Times New Roman" w:hint="eastAsia"/>
                <w:b/>
                <w:bCs/>
                <w:color w:val="auto"/>
              </w:rPr>
              <w:t>体育系部活動</w:t>
            </w:r>
          </w:p>
        </w:tc>
        <w:tc>
          <w:tcPr>
            <w:tcW w:w="7168" w:type="dxa"/>
            <w:tcBorders>
              <w:top w:val="single" w:sz="4" w:space="0" w:color="000000"/>
              <w:left w:val="single" w:sz="12" w:space="0" w:color="000000"/>
              <w:bottom w:val="nil"/>
              <w:right w:val="single" w:sz="12" w:space="0" w:color="000000"/>
            </w:tcBorders>
            <w:vAlign w:val="center"/>
          </w:tcPr>
          <w:p w:rsidR="00854F4D" w:rsidRPr="00B524CC" w:rsidRDefault="00D86396" w:rsidP="00854F4D">
            <w:pPr>
              <w:suppressAutoHyphens/>
              <w:kinsoku w:val="0"/>
              <w:wordWrap w:val="0"/>
              <w:overflowPunct w:val="0"/>
              <w:autoSpaceDE w:val="0"/>
              <w:autoSpaceDN w:val="0"/>
              <w:rPr>
                <w:rFonts w:hAnsi="Times New Roman"/>
                <w:b/>
                <w:bCs/>
                <w:color w:val="auto"/>
              </w:rPr>
            </w:pPr>
            <w:r w:rsidRPr="00B524CC">
              <w:rPr>
                <w:rFonts w:hAnsi="Times New Roman" w:hint="eastAsia"/>
                <w:b/>
                <w:bCs/>
                <w:color w:val="auto"/>
              </w:rPr>
              <w:t>硬式野球、</w:t>
            </w:r>
            <w:r w:rsidR="00066DAD" w:rsidRPr="00B524CC">
              <w:rPr>
                <w:rFonts w:hAnsi="Times New Roman" w:hint="eastAsia"/>
                <w:b/>
                <w:bCs/>
                <w:color w:val="auto"/>
              </w:rPr>
              <w:t>サッカー、陸上、テニス、ソフトテニス、ハンドボール、</w:t>
            </w:r>
            <w:r w:rsidRPr="00B524CC">
              <w:rPr>
                <w:rFonts w:hAnsi="Times New Roman" w:hint="eastAsia"/>
                <w:b/>
                <w:bCs/>
                <w:color w:val="auto"/>
              </w:rPr>
              <w:t>ボクシング</w:t>
            </w:r>
          </w:p>
          <w:p w:rsidR="00066DAD" w:rsidRPr="00B524CC" w:rsidRDefault="00D86396" w:rsidP="00854F4D">
            <w:pPr>
              <w:suppressAutoHyphens/>
              <w:kinsoku w:val="0"/>
              <w:wordWrap w:val="0"/>
              <w:overflowPunct w:val="0"/>
              <w:autoSpaceDE w:val="0"/>
              <w:autoSpaceDN w:val="0"/>
              <w:rPr>
                <w:rFonts w:hAnsi="Times New Roman" w:cs="Times New Roman"/>
                <w:color w:val="auto"/>
                <w:sz w:val="24"/>
                <w:szCs w:val="24"/>
              </w:rPr>
            </w:pPr>
            <w:r w:rsidRPr="00B524CC">
              <w:rPr>
                <w:rFonts w:hAnsi="Times New Roman" w:hint="eastAsia"/>
                <w:b/>
                <w:bCs/>
                <w:color w:val="auto"/>
              </w:rPr>
              <w:t>バレーボール、バスケットボール、バドミントン、卓球、</w:t>
            </w:r>
            <w:r w:rsidR="00066DAD" w:rsidRPr="00B524CC">
              <w:rPr>
                <w:rFonts w:hAnsi="Times New Roman" w:hint="eastAsia"/>
                <w:b/>
                <w:bCs/>
                <w:color w:val="auto"/>
              </w:rPr>
              <w:t>柔道、剣道</w:t>
            </w:r>
          </w:p>
        </w:tc>
      </w:tr>
      <w:tr w:rsidR="00B524CC" w:rsidRPr="00B524CC" w:rsidTr="00854F4D">
        <w:trPr>
          <w:trHeight w:val="611"/>
        </w:trPr>
        <w:tc>
          <w:tcPr>
            <w:tcW w:w="1478" w:type="dxa"/>
            <w:tcBorders>
              <w:top w:val="single" w:sz="4" w:space="0" w:color="000000"/>
              <w:left w:val="single" w:sz="12" w:space="0" w:color="000000"/>
              <w:bottom w:val="nil"/>
              <w:right w:val="single" w:sz="12" w:space="0" w:color="000000"/>
            </w:tcBorders>
            <w:vAlign w:val="center"/>
          </w:tcPr>
          <w:p w:rsidR="00066DAD" w:rsidRPr="00B524CC" w:rsidRDefault="0036487C" w:rsidP="0010561D">
            <w:pPr>
              <w:suppressAutoHyphens/>
              <w:kinsoku w:val="0"/>
              <w:wordWrap w:val="0"/>
              <w:overflowPunct w:val="0"/>
              <w:autoSpaceDE w:val="0"/>
              <w:autoSpaceDN w:val="0"/>
              <w:jc w:val="center"/>
              <w:rPr>
                <w:rFonts w:hAnsi="Times New Roman" w:cs="Times New Roman"/>
                <w:color w:val="auto"/>
                <w:sz w:val="24"/>
                <w:szCs w:val="24"/>
              </w:rPr>
            </w:pPr>
            <w:r w:rsidRPr="00B524CC">
              <w:rPr>
                <w:rFonts w:hAnsi="Times New Roman" w:hint="eastAsia"/>
                <w:b/>
                <w:bCs/>
                <w:color w:val="auto"/>
              </w:rPr>
              <w:t>文化</w:t>
            </w:r>
            <w:r w:rsidR="00066DAD" w:rsidRPr="00B524CC">
              <w:rPr>
                <w:rFonts w:hAnsi="Times New Roman" w:hint="eastAsia"/>
                <w:b/>
                <w:bCs/>
                <w:color w:val="auto"/>
              </w:rPr>
              <w:t>系部活動</w:t>
            </w:r>
          </w:p>
        </w:tc>
        <w:tc>
          <w:tcPr>
            <w:tcW w:w="7168" w:type="dxa"/>
            <w:tcBorders>
              <w:top w:val="single" w:sz="4" w:space="0" w:color="000000"/>
              <w:left w:val="single" w:sz="12" w:space="0" w:color="000000"/>
              <w:bottom w:val="nil"/>
              <w:right w:val="single" w:sz="12" w:space="0" w:color="000000"/>
            </w:tcBorders>
            <w:vAlign w:val="center"/>
          </w:tcPr>
          <w:p w:rsidR="00066DAD" w:rsidRPr="00B524CC" w:rsidRDefault="00066DAD" w:rsidP="00066DAD">
            <w:pPr>
              <w:suppressAutoHyphens/>
              <w:kinsoku w:val="0"/>
              <w:wordWrap w:val="0"/>
              <w:overflowPunct w:val="0"/>
              <w:autoSpaceDE w:val="0"/>
              <w:autoSpaceDN w:val="0"/>
              <w:rPr>
                <w:rFonts w:hAnsi="Times New Roman" w:cs="Times New Roman"/>
                <w:color w:val="auto"/>
                <w:sz w:val="24"/>
                <w:szCs w:val="24"/>
              </w:rPr>
            </w:pPr>
            <w:r w:rsidRPr="00B524CC">
              <w:rPr>
                <w:rFonts w:hAnsi="Times New Roman" w:hint="eastAsia"/>
                <w:b/>
                <w:bCs/>
                <w:color w:val="auto"/>
              </w:rPr>
              <w:t>メカトロニクス</w:t>
            </w:r>
            <w:r w:rsidR="0036487C" w:rsidRPr="00B524CC">
              <w:rPr>
                <w:rFonts w:hAnsi="Times New Roman" w:hint="eastAsia"/>
                <w:b/>
                <w:bCs/>
                <w:color w:val="auto"/>
              </w:rPr>
              <w:t>、計算技術</w:t>
            </w:r>
          </w:p>
        </w:tc>
      </w:tr>
      <w:tr w:rsidR="00066DAD" w:rsidRPr="00B524CC" w:rsidTr="00854F4D">
        <w:trPr>
          <w:trHeight w:val="998"/>
        </w:trPr>
        <w:tc>
          <w:tcPr>
            <w:tcW w:w="1478" w:type="dxa"/>
            <w:tcBorders>
              <w:top w:val="single" w:sz="4" w:space="0" w:color="000000"/>
              <w:left w:val="single" w:sz="12" w:space="0" w:color="000000"/>
              <w:bottom w:val="single" w:sz="12" w:space="0" w:color="000000"/>
              <w:right w:val="single" w:sz="12" w:space="0" w:color="000000"/>
            </w:tcBorders>
            <w:vAlign w:val="center"/>
          </w:tcPr>
          <w:p w:rsidR="00066DAD" w:rsidRPr="00B524CC" w:rsidRDefault="00066DAD" w:rsidP="0010561D">
            <w:pPr>
              <w:suppressAutoHyphens/>
              <w:kinsoku w:val="0"/>
              <w:wordWrap w:val="0"/>
              <w:overflowPunct w:val="0"/>
              <w:autoSpaceDE w:val="0"/>
              <w:autoSpaceDN w:val="0"/>
              <w:jc w:val="center"/>
              <w:rPr>
                <w:rFonts w:hAnsi="Times New Roman" w:cs="Times New Roman"/>
                <w:color w:val="auto"/>
                <w:sz w:val="24"/>
                <w:szCs w:val="24"/>
              </w:rPr>
            </w:pPr>
            <w:r w:rsidRPr="00B524CC">
              <w:rPr>
                <w:rFonts w:hAnsi="Times New Roman" w:hint="eastAsia"/>
                <w:b/>
                <w:bCs/>
                <w:color w:val="auto"/>
              </w:rPr>
              <w:t>同</w:t>
            </w:r>
            <w:r w:rsidR="0010561D" w:rsidRPr="00B524CC">
              <w:rPr>
                <w:rFonts w:hAnsi="Times New Roman" w:hint="eastAsia"/>
                <w:b/>
                <w:bCs/>
                <w:color w:val="auto"/>
              </w:rPr>
              <w:t xml:space="preserve">　</w:t>
            </w:r>
            <w:r w:rsidRPr="00B524CC">
              <w:rPr>
                <w:rFonts w:hAnsi="Times New Roman" w:hint="eastAsia"/>
                <w:b/>
                <w:bCs/>
                <w:color w:val="auto"/>
              </w:rPr>
              <w:t>好</w:t>
            </w:r>
            <w:r w:rsidR="0010561D" w:rsidRPr="00B524CC">
              <w:rPr>
                <w:rFonts w:hAnsi="Times New Roman" w:hint="eastAsia"/>
                <w:b/>
                <w:bCs/>
                <w:color w:val="auto"/>
              </w:rPr>
              <w:t xml:space="preserve">　</w:t>
            </w:r>
            <w:r w:rsidRPr="00B524CC">
              <w:rPr>
                <w:rFonts w:hAnsi="Times New Roman" w:hint="eastAsia"/>
                <w:b/>
                <w:bCs/>
                <w:color w:val="auto"/>
              </w:rPr>
              <w:t>会</w:t>
            </w:r>
          </w:p>
        </w:tc>
        <w:tc>
          <w:tcPr>
            <w:tcW w:w="7168" w:type="dxa"/>
            <w:tcBorders>
              <w:top w:val="single" w:sz="4" w:space="0" w:color="000000"/>
              <w:left w:val="single" w:sz="12" w:space="0" w:color="000000"/>
              <w:bottom w:val="single" w:sz="12" w:space="0" w:color="000000"/>
              <w:right w:val="single" w:sz="12" w:space="0" w:color="000000"/>
            </w:tcBorders>
            <w:vAlign w:val="center"/>
          </w:tcPr>
          <w:p w:rsidR="00066DAD" w:rsidRPr="00B524CC" w:rsidRDefault="00D86396" w:rsidP="00066DAD">
            <w:pPr>
              <w:suppressAutoHyphens/>
              <w:kinsoku w:val="0"/>
              <w:wordWrap w:val="0"/>
              <w:overflowPunct w:val="0"/>
              <w:autoSpaceDE w:val="0"/>
              <w:autoSpaceDN w:val="0"/>
              <w:rPr>
                <w:rFonts w:hAnsi="Times New Roman" w:cs="Times New Roman"/>
                <w:color w:val="auto"/>
                <w:sz w:val="24"/>
                <w:szCs w:val="24"/>
              </w:rPr>
            </w:pPr>
            <w:r w:rsidRPr="00B524CC">
              <w:rPr>
                <w:rFonts w:hAnsi="Times New Roman" w:hint="eastAsia"/>
                <w:b/>
                <w:bCs/>
                <w:color w:val="auto"/>
              </w:rPr>
              <w:t>ダンス</w:t>
            </w:r>
            <w:r w:rsidR="00AE1A88" w:rsidRPr="00B524CC">
              <w:rPr>
                <w:rFonts w:hAnsi="Times New Roman" w:hint="eastAsia"/>
                <w:b/>
                <w:bCs/>
                <w:color w:val="auto"/>
              </w:rPr>
              <w:t>、工業技術研究</w:t>
            </w:r>
            <w:r w:rsidR="0036487C" w:rsidRPr="00B524CC">
              <w:rPr>
                <w:rFonts w:hAnsi="Times New Roman" w:hint="eastAsia"/>
                <w:b/>
                <w:bCs/>
                <w:color w:val="auto"/>
              </w:rPr>
              <w:t>、建築ものづくり</w:t>
            </w:r>
          </w:p>
        </w:tc>
      </w:tr>
    </w:tbl>
    <w:p w:rsidR="00634B3D" w:rsidRPr="00B524CC" w:rsidRDefault="00634B3D">
      <w:pPr>
        <w:adjustRightInd/>
        <w:snapToGrid w:val="0"/>
        <w:rPr>
          <w:rFonts w:hAnsi="Times New Roman"/>
          <w:b/>
          <w:bCs/>
          <w:color w:val="auto"/>
        </w:rPr>
      </w:pPr>
    </w:p>
    <w:p w:rsidR="00066DAD" w:rsidRPr="00B524CC" w:rsidRDefault="00066DAD">
      <w:pPr>
        <w:adjustRightInd/>
        <w:snapToGrid w:val="0"/>
        <w:rPr>
          <w:rFonts w:hAnsi="Times New Roman" w:cs="Times New Roman"/>
          <w:color w:val="auto"/>
        </w:rPr>
      </w:pPr>
      <w:r w:rsidRPr="00B524CC">
        <w:rPr>
          <w:rFonts w:hAnsi="Times New Roman" w:hint="eastAsia"/>
          <w:b/>
          <w:bCs/>
          <w:color w:val="auto"/>
        </w:rPr>
        <w:t>《最近の記録》</w:t>
      </w:r>
      <w:r w:rsidR="0010561D" w:rsidRPr="00B524CC">
        <w:rPr>
          <w:rFonts w:hAnsi="Times New Roman" w:hint="eastAsia"/>
          <w:b/>
          <w:bCs/>
          <w:color w:val="auto"/>
        </w:rPr>
        <w:tab/>
      </w:r>
      <w:r w:rsidRPr="00B524CC">
        <w:rPr>
          <w:rFonts w:hAnsi="Times New Roman" w:hint="eastAsia"/>
          <w:color w:val="auto"/>
          <w:spacing w:val="18"/>
        </w:rPr>
        <w:t>★</w:t>
      </w:r>
      <w:r w:rsidRPr="00B524CC">
        <w:rPr>
          <w:rFonts w:hAnsi="Times New Roman" w:hint="eastAsia"/>
          <w:b/>
          <w:bCs/>
          <w:color w:val="auto"/>
          <w:spacing w:val="18"/>
          <w:u w:val="single" w:color="000000"/>
        </w:rPr>
        <w:t>全国大会出場</w:t>
      </w:r>
      <w:r w:rsidR="0010561D" w:rsidRPr="00B524CC">
        <w:rPr>
          <w:rFonts w:hAnsi="Times New Roman" w:hint="eastAsia"/>
          <w:b/>
          <w:bCs/>
          <w:color w:val="auto"/>
          <w:spacing w:val="18"/>
          <w:u w:val="single" w:color="000000"/>
        </w:rPr>
        <w:t xml:space="preserve">　</w:t>
      </w:r>
      <w:r w:rsidR="00AE1A88" w:rsidRPr="00B524CC">
        <w:rPr>
          <w:rFonts w:hAnsi="Times New Roman" w:hint="eastAsia"/>
          <w:color w:val="auto"/>
          <w:spacing w:val="18"/>
        </w:rPr>
        <w:t xml:space="preserve"> </w:t>
      </w:r>
      <w:r w:rsidR="00AE1A88" w:rsidRPr="00B524CC">
        <w:rPr>
          <w:rFonts w:hAnsi="Times New Roman" w:hint="eastAsia"/>
          <w:color w:val="auto"/>
        </w:rPr>
        <w:t>陸上部</w:t>
      </w:r>
    </w:p>
    <w:p w:rsidR="00066DAD" w:rsidRPr="00B524CC" w:rsidRDefault="00066DAD" w:rsidP="0010561D">
      <w:pPr>
        <w:adjustRightInd/>
        <w:snapToGrid w:val="0"/>
        <w:ind w:left="720" w:firstLine="720"/>
        <w:rPr>
          <w:rFonts w:hAnsi="Times New Roman"/>
          <w:color w:val="auto"/>
        </w:rPr>
      </w:pPr>
      <w:r w:rsidRPr="00B524CC">
        <w:rPr>
          <w:rFonts w:hAnsi="Times New Roman" w:hint="eastAsia"/>
          <w:color w:val="auto"/>
        </w:rPr>
        <w:t>★</w:t>
      </w:r>
      <w:r w:rsidRPr="00B524CC">
        <w:rPr>
          <w:rFonts w:hAnsi="Times New Roman" w:hint="eastAsia"/>
          <w:b/>
          <w:bCs/>
          <w:color w:val="auto"/>
          <w:spacing w:val="18"/>
          <w:u w:val="single" w:color="000000"/>
        </w:rPr>
        <w:t>全道大会出場</w:t>
      </w:r>
      <w:r w:rsidRPr="00B524CC">
        <w:rPr>
          <w:rFonts w:hAnsi="Times New Roman"/>
          <w:b/>
          <w:bCs/>
          <w:color w:val="auto"/>
          <w:spacing w:val="18"/>
          <w:u w:val="single" w:color="000000"/>
        </w:rPr>
        <w:t xml:space="preserve"> </w:t>
      </w:r>
      <w:r w:rsidR="00AE1A88" w:rsidRPr="00B524CC">
        <w:rPr>
          <w:rFonts w:hAnsi="Times New Roman" w:hint="eastAsia"/>
          <w:color w:val="auto"/>
        </w:rPr>
        <w:t xml:space="preserve">　柔道部</w:t>
      </w:r>
      <w:r w:rsidR="00D86396" w:rsidRPr="00B524CC">
        <w:rPr>
          <w:rFonts w:hAnsi="Times New Roman" w:hint="eastAsia"/>
          <w:color w:val="auto"/>
        </w:rPr>
        <w:t xml:space="preserve">　バドミントン部</w:t>
      </w:r>
      <w:r w:rsidR="000C2B93" w:rsidRPr="00B524CC">
        <w:rPr>
          <w:rFonts w:hAnsi="Times New Roman" w:hint="eastAsia"/>
          <w:color w:val="auto"/>
        </w:rPr>
        <w:t xml:space="preserve">　ソフトテニス部</w:t>
      </w:r>
      <w:r w:rsidR="0036487C" w:rsidRPr="00B524CC">
        <w:rPr>
          <w:rFonts w:hAnsi="Times New Roman" w:hint="eastAsia"/>
          <w:color w:val="auto"/>
        </w:rPr>
        <w:t xml:space="preserve">　</w:t>
      </w:r>
      <w:r w:rsidR="0036487C" w:rsidRPr="00B524CC">
        <w:rPr>
          <w:rFonts w:hAnsi="Times New Roman" w:hint="eastAsia"/>
          <w:color w:val="auto"/>
          <w:spacing w:val="18"/>
        </w:rPr>
        <w:t>ボクシング</w:t>
      </w:r>
      <w:r w:rsidR="0036487C" w:rsidRPr="00B524CC">
        <w:rPr>
          <w:rFonts w:hAnsi="Times New Roman" w:hint="eastAsia"/>
          <w:color w:val="auto"/>
        </w:rPr>
        <w:t>部</w:t>
      </w:r>
    </w:p>
    <w:p w:rsidR="00066DAD" w:rsidRPr="00B524CC" w:rsidRDefault="00066DAD" w:rsidP="007C267D">
      <w:pPr>
        <w:adjustRightInd/>
        <w:snapToGrid w:val="0"/>
        <w:rPr>
          <w:rFonts w:hAnsi="Times New Roman" w:cs="Times New Roman"/>
          <w:color w:val="auto"/>
        </w:rPr>
      </w:pPr>
    </w:p>
    <w:p w:rsidR="00066DAD" w:rsidRPr="00B524CC" w:rsidRDefault="00066DAD" w:rsidP="00854F4D">
      <w:pPr>
        <w:adjustRightInd/>
        <w:spacing w:line="514" w:lineRule="exact"/>
        <w:ind w:rightChars="134" w:right="281"/>
        <w:rPr>
          <w:rFonts w:hAnsi="Times New Roman"/>
          <w:b/>
          <w:bCs/>
          <w:color w:val="auto"/>
          <w:sz w:val="40"/>
          <w:szCs w:val="40"/>
        </w:rPr>
      </w:pPr>
      <w:r w:rsidRPr="00B524CC">
        <w:rPr>
          <w:rFonts w:hAnsi="Times New Roman" w:hint="eastAsia"/>
          <w:b/>
          <w:bCs/>
          <w:color w:val="auto"/>
          <w:sz w:val="40"/>
          <w:szCs w:val="40"/>
        </w:rPr>
        <w:t>６　過去の質問</w:t>
      </w:r>
    </w:p>
    <w:p w:rsidR="00066DAD" w:rsidRPr="00B524CC" w:rsidRDefault="00066DAD" w:rsidP="00854F4D">
      <w:pPr>
        <w:adjustRightInd/>
        <w:ind w:rightChars="134" w:right="281"/>
        <w:rPr>
          <w:rFonts w:ascii="ＤＦ特太ゴシック体" w:eastAsia="ＤＦ特太ゴシック体" w:hAnsi="Times New Roman" w:cs="Times New Roman"/>
          <w:color w:val="auto"/>
          <w:sz w:val="28"/>
          <w:szCs w:val="28"/>
        </w:rPr>
      </w:pPr>
      <w:r w:rsidRPr="00B524CC">
        <w:rPr>
          <w:rFonts w:ascii="ＤＦ特太ゴシック体" w:eastAsia="ＤＦ特太ゴシック体" w:hint="eastAsia"/>
          <w:color w:val="auto"/>
          <w:sz w:val="28"/>
          <w:szCs w:val="28"/>
        </w:rPr>
        <w:t>【学校生活全般】</w:t>
      </w:r>
    </w:p>
    <w:p w:rsidR="00066DAD" w:rsidRPr="00B524CC" w:rsidRDefault="00066DAD" w:rsidP="00854F4D">
      <w:pPr>
        <w:adjustRightInd/>
        <w:ind w:rightChars="134" w:right="281"/>
        <w:rPr>
          <w:rFonts w:hAnsi="Times New Roman" w:cs="Times New Roman"/>
          <w:color w:val="auto"/>
        </w:rPr>
      </w:pPr>
      <w:r w:rsidRPr="00B524CC">
        <w:rPr>
          <w:rFonts w:hint="eastAsia"/>
          <w:color w:val="auto"/>
        </w:rPr>
        <w:t>○学校としてどの様なことに力を入れていますか。</w:t>
      </w:r>
    </w:p>
    <w:p w:rsidR="00066DAD" w:rsidRPr="00B524CC" w:rsidRDefault="00066DAD" w:rsidP="00854F4D">
      <w:pPr>
        <w:adjustRightInd/>
        <w:ind w:left="283" w:rightChars="134" w:right="281" w:hangingChars="135" w:hanging="283"/>
        <w:rPr>
          <w:rFonts w:hAnsi="Times New Roman" w:cs="Times New Roman"/>
          <w:color w:val="auto"/>
        </w:rPr>
      </w:pPr>
      <w:r w:rsidRPr="00B524CC">
        <w:rPr>
          <w:rFonts w:hint="eastAsia"/>
          <w:color w:val="auto"/>
        </w:rPr>
        <w:t xml:space="preserve">　　</w:t>
      </w:r>
      <w:r w:rsidR="00460FC5" w:rsidRPr="00B524CC">
        <w:rPr>
          <w:rFonts w:hint="eastAsia"/>
          <w:color w:val="auto"/>
        </w:rPr>
        <w:t xml:space="preserve">　</w:t>
      </w:r>
      <w:r w:rsidRPr="00B524CC">
        <w:rPr>
          <w:rFonts w:hint="eastAsia"/>
          <w:color w:val="auto"/>
        </w:rPr>
        <w:t>工業高校は、ものづくり教育を通して社会に貢献できる人材の育成に力を入れています。</w:t>
      </w:r>
    </w:p>
    <w:p w:rsidR="00066DAD" w:rsidRPr="00B524CC" w:rsidRDefault="00066DAD" w:rsidP="00854F4D">
      <w:pPr>
        <w:adjustRightInd/>
        <w:ind w:rightChars="134" w:right="281"/>
        <w:rPr>
          <w:rFonts w:hAnsi="Times New Roman" w:cs="Times New Roman"/>
          <w:color w:val="auto"/>
        </w:rPr>
      </w:pPr>
      <w:r w:rsidRPr="00B524CC">
        <w:rPr>
          <w:rFonts w:hint="eastAsia"/>
          <w:color w:val="auto"/>
        </w:rPr>
        <w:t>○中学校との大きな違いは何ですか。</w:t>
      </w:r>
    </w:p>
    <w:p w:rsidR="00460FC5" w:rsidRPr="00B524CC" w:rsidRDefault="00066DAD" w:rsidP="00486A44">
      <w:pPr>
        <w:adjustRightInd/>
        <w:ind w:left="283" w:rightChars="134" w:right="281" w:hangingChars="135" w:hanging="283"/>
        <w:rPr>
          <w:color w:val="auto"/>
        </w:rPr>
      </w:pPr>
      <w:r w:rsidRPr="00B524CC">
        <w:rPr>
          <w:rFonts w:hint="eastAsia"/>
          <w:color w:val="auto"/>
        </w:rPr>
        <w:t xml:space="preserve">　　</w:t>
      </w:r>
      <w:r w:rsidR="00460FC5" w:rsidRPr="00B524CC">
        <w:rPr>
          <w:rFonts w:hint="eastAsia"/>
          <w:color w:val="auto"/>
        </w:rPr>
        <w:t xml:space="preserve">　</w:t>
      </w:r>
      <w:r w:rsidRPr="00B524CC">
        <w:rPr>
          <w:rFonts w:hint="eastAsia"/>
          <w:color w:val="auto"/>
        </w:rPr>
        <w:t>進級、卒業するためには</w:t>
      </w:r>
      <w:r w:rsidR="00486A44" w:rsidRPr="00B524CC">
        <w:rPr>
          <w:rFonts w:hint="eastAsia"/>
          <w:color w:val="auto"/>
        </w:rPr>
        <w:t>、学習面において、様々な</w:t>
      </w:r>
      <w:r w:rsidRPr="00B524CC">
        <w:rPr>
          <w:rFonts w:hint="eastAsia"/>
          <w:color w:val="auto"/>
        </w:rPr>
        <w:t>条件</w:t>
      </w:r>
      <w:r w:rsidR="00486A44" w:rsidRPr="00B524CC">
        <w:rPr>
          <w:rFonts w:hint="eastAsia"/>
          <w:color w:val="auto"/>
        </w:rPr>
        <w:t>（教科出席数、成績）を</w:t>
      </w:r>
      <w:r w:rsidRPr="00B524CC">
        <w:rPr>
          <w:rFonts w:hint="eastAsia"/>
          <w:color w:val="auto"/>
        </w:rPr>
        <w:t>クリア</w:t>
      </w:r>
      <w:r w:rsidR="00486A44" w:rsidRPr="00B524CC">
        <w:rPr>
          <w:rFonts w:hint="eastAsia"/>
          <w:color w:val="auto"/>
        </w:rPr>
        <w:t>しなければなりませ</w:t>
      </w:r>
    </w:p>
    <w:p w:rsidR="00066DAD" w:rsidRPr="00B524CC" w:rsidRDefault="00486A44" w:rsidP="00460FC5">
      <w:pPr>
        <w:adjustRightInd/>
        <w:ind w:leftChars="100" w:left="281" w:rightChars="134" w:right="281" w:hangingChars="34" w:hanging="71"/>
        <w:rPr>
          <w:color w:val="auto"/>
        </w:rPr>
      </w:pPr>
      <w:r w:rsidRPr="00B524CC">
        <w:rPr>
          <w:rFonts w:hint="eastAsia"/>
          <w:color w:val="auto"/>
        </w:rPr>
        <w:t>ん。また、</w:t>
      </w:r>
      <w:r w:rsidR="00066DAD" w:rsidRPr="00B524CC">
        <w:rPr>
          <w:rFonts w:hint="eastAsia"/>
          <w:color w:val="auto"/>
        </w:rPr>
        <w:t>生徒指導事故に対して、懲戒処分</w:t>
      </w:r>
      <w:r w:rsidRPr="00B524CC">
        <w:rPr>
          <w:rFonts w:hint="eastAsia"/>
          <w:color w:val="auto"/>
        </w:rPr>
        <w:t>（停学等）</w:t>
      </w:r>
      <w:r w:rsidR="00066DAD" w:rsidRPr="00B524CC">
        <w:rPr>
          <w:rFonts w:hint="eastAsia"/>
          <w:color w:val="auto"/>
        </w:rPr>
        <w:t>があります。</w:t>
      </w:r>
    </w:p>
    <w:p w:rsidR="00066DAD" w:rsidRPr="00B524CC" w:rsidRDefault="00066DAD" w:rsidP="00854F4D">
      <w:pPr>
        <w:adjustRightInd/>
        <w:ind w:rightChars="134" w:right="281"/>
        <w:rPr>
          <w:rFonts w:hAnsi="Times New Roman" w:cs="Times New Roman"/>
          <w:color w:val="auto"/>
        </w:rPr>
      </w:pPr>
      <w:r w:rsidRPr="00B524CC">
        <w:rPr>
          <w:rFonts w:hint="eastAsia"/>
          <w:color w:val="auto"/>
        </w:rPr>
        <w:t>○特色ある学校行事、生徒会活動があれば教えてください。</w:t>
      </w:r>
    </w:p>
    <w:p w:rsidR="00066DAD" w:rsidRPr="00B524CC" w:rsidRDefault="00066DAD" w:rsidP="00854F4D">
      <w:pPr>
        <w:adjustRightInd/>
        <w:ind w:left="283" w:rightChars="134" w:right="281" w:hangingChars="135" w:hanging="283"/>
        <w:rPr>
          <w:color w:val="auto"/>
        </w:rPr>
      </w:pPr>
      <w:r w:rsidRPr="00B524CC">
        <w:rPr>
          <w:rFonts w:hint="eastAsia"/>
          <w:color w:val="auto"/>
        </w:rPr>
        <w:t xml:space="preserve">　　</w:t>
      </w:r>
      <w:r w:rsidR="00460FC5" w:rsidRPr="00B524CC">
        <w:rPr>
          <w:rFonts w:hint="eastAsia"/>
          <w:color w:val="auto"/>
        </w:rPr>
        <w:t xml:space="preserve">　</w:t>
      </w:r>
      <w:r w:rsidRPr="00B524CC">
        <w:rPr>
          <w:rFonts w:hint="eastAsia"/>
          <w:color w:val="auto"/>
        </w:rPr>
        <w:t>学校祭において、各科が趣向を凝らした行灯を製作し、行灯行列と銘打って夕方</w:t>
      </w:r>
      <w:r w:rsidR="00486A44" w:rsidRPr="00B524CC">
        <w:rPr>
          <w:rFonts w:hint="eastAsia"/>
          <w:color w:val="auto"/>
        </w:rPr>
        <w:t>、</w:t>
      </w:r>
      <w:r w:rsidRPr="00B524CC">
        <w:rPr>
          <w:rFonts w:hint="eastAsia"/>
          <w:color w:val="auto"/>
        </w:rPr>
        <w:t>市内を練り歩きます。</w:t>
      </w:r>
    </w:p>
    <w:p w:rsidR="00066DAD" w:rsidRPr="00B524CC" w:rsidRDefault="00066DAD" w:rsidP="00854F4D">
      <w:pPr>
        <w:adjustRightInd/>
        <w:ind w:rightChars="134" w:right="281"/>
        <w:rPr>
          <w:rFonts w:hAnsi="Times New Roman" w:cs="Times New Roman"/>
          <w:color w:val="auto"/>
        </w:rPr>
      </w:pPr>
      <w:r w:rsidRPr="00B524CC">
        <w:rPr>
          <w:rFonts w:hint="eastAsia"/>
          <w:color w:val="auto"/>
        </w:rPr>
        <w:t>○登校時間、下校時間、部活動後の帰宅時間は何時ぐらいですか。</w:t>
      </w:r>
    </w:p>
    <w:p w:rsidR="00066DAD" w:rsidRPr="00B524CC" w:rsidRDefault="00066DAD" w:rsidP="00854F4D">
      <w:pPr>
        <w:adjustRightInd/>
        <w:ind w:left="283" w:rightChars="134" w:right="281" w:hangingChars="135" w:hanging="283"/>
        <w:rPr>
          <w:color w:val="auto"/>
        </w:rPr>
      </w:pPr>
      <w:r w:rsidRPr="00B524CC">
        <w:rPr>
          <w:rFonts w:hint="eastAsia"/>
          <w:color w:val="auto"/>
        </w:rPr>
        <w:t xml:space="preserve">　　</w:t>
      </w:r>
      <w:r w:rsidR="00B07619" w:rsidRPr="00B524CC">
        <w:rPr>
          <w:rFonts w:hint="eastAsia"/>
          <w:color w:val="auto"/>
        </w:rPr>
        <w:t>【</w:t>
      </w:r>
      <w:r w:rsidRPr="00B524CC">
        <w:rPr>
          <w:rFonts w:hint="eastAsia"/>
          <w:color w:val="auto"/>
        </w:rPr>
        <w:t>登校時間</w:t>
      </w:r>
      <w:r w:rsidR="00B07619" w:rsidRPr="00B524CC">
        <w:rPr>
          <w:rFonts w:hint="eastAsia"/>
          <w:color w:val="auto"/>
        </w:rPr>
        <w:t xml:space="preserve">】　</w:t>
      </w:r>
      <w:r w:rsidRPr="00B524CC">
        <w:rPr>
          <w:rFonts w:hint="eastAsia"/>
          <w:color w:val="auto"/>
        </w:rPr>
        <w:t>８：４０までに登校。下校時間：６校時終了後ＳＨＲ</w:t>
      </w:r>
      <w:r w:rsidR="00B07619" w:rsidRPr="00B524CC">
        <w:rPr>
          <w:rFonts w:hint="eastAsia"/>
          <w:color w:val="auto"/>
        </w:rPr>
        <w:t>(</w:t>
      </w:r>
      <w:r w:rsidR="00AF1A40" w:rsidRPr="00B524CC">
        <w:rPr>
          <w:rFonts w:hint="eastAsia"/>
          <w:color w:val="auto"/>
        </w:rPr>
        <w:t>１５</w:t>
      </w:r>
      <w:r w:rsidR="00B07619" w:rsidRPr="00B524CC">
        <w:rPr>
          <w:rFonts w:hint="eastAsia"/>
          <w:color w:val="auto"/>
        </w:rPr>
        <w:t>：</w:t>
      </w:r>
      <w:r w:rsidR="00AF1A40" w:rsidRPr="00B524CC">
        <w:rPr>
          <w:rFonts w:hint="eastAsia"/>
          <w:color w:val="auto"/>
        </w:rPr>
        <w:t>２０</w:t>
      </w:r>
      <w:r w:rsidR="00B07619" w:rsidRPr="00B524CC">
        <w:rPr>
          <w:rFonts w:hint="eastAsia"/>
          <w:color w:val="auto"/>
        </w:rPr>
        <w:t>)</w:t>
      </w:r>
      <w:r w:rsidRPr="00B524CC">
        <w:rPr>
          <w:rFonts w:hint="eastAsia"/>
          <w:color w:val="auto"/>
        </w:rPr>
        <w:t>、掃除</w:t>
      </w:r>
      <w:r w:rsidR="00802EF6" w:rsidRPr="00B524CC">
        <w:rPr>
          <w:rFonts w:hint="eastAsia"/>
          <w:color w:val="auto"/>
        </w:rPr>
        <w:t>等が終わってから下校</w:t>
      </w:r>
      <w:r w:rsidRPr="00B524CC">
        <w:rPr>
          <w:rFonts w:hint="eastAsia"/>
          <w:color w:val="auto"/>
        </w:rPr>
        <w:t>。</w:t>
      </w:r>
    </w:p>
    <w:p w:rsidR="00066DAD" w:rsidRPr="00B524CC" w:rsidRDefault="00066DAD" w:rsidP="00854F4D">
      <w:pPr>
        <w:adjustRightInd/>
        <w:ind w:left="283" w:rightChars="134" w:right="281" w:hangingChars="135" w:hanging="283"/>
        <w:rPr>
          <w:color w:val="auto"/>
        </w:rPr>
      </w:pPr>
      <w:r w:rsidRPr="00B524CC">
        <w:rPr>
          <w:rFonts w:hint="eastAsia"/>
          <w:color w:val="auto"/>
        </w:rPr>
        <w:t xml:space="preserve">　　</w:t>
      </w:r>
      <w:r w:rsidR="00B07619" w:rsidRPr="00B524CC">
        <w:rPr>
          <w:rFonts w:hint="eastAsia"/>
          <w:color w:val="auto"/>
        </w:rPr>
        <w:t>【</w:t>
      </w:r>
      <w:r w:rsidRPr="00B524CC">
        <w:rPr>
          <w:rFonts w:hint="eastAsia"/>
          <w:color w:val="auto"/>
        </w:rPr>
        <w:t>部活動</w:t>
      </w:r>
      <w:r w:rsidR="00B07619" w:rsidRPr="00B524CC">
        <w:rPr>
          <w:rFonts w:hint="eastAsia"/>
          <w:color w:val="auto"/>
        </w:rPr>
        <w:t xml:space="preserve">】 </w:t>
      </w:r>
      <w:r w:rsidRPr="00B524CC">
        <w:rPr>
          <w:rFonts w:hint="eastAsia"/>
          <w:color w:val="auto"/>
        </w:rPr>
        <w:t>平日１６：００～１９：００（終了時間は部によって異なります）、土、日も練習している部もあります。</w:t>
      </w:r>
    </w:p>
    <w:p w:rsidR="00066DAD" w:rsidRPr="00B524CC" w:rsidRDefault="00066DAD" w:rsidP="00854F4D">
      <w:pPr>
        <w:adjustRightInd/>
        <w:ind w:rightChars="134" w:right="281"/>
        <w:rPr>
          <w:rFonts w:hAnsi="Times New Roman" w:cs="Times New Roman"/>
          <w:color w:val="auto"/>
        </w:rPr>
      </w:pPr>
      <w:r w:rsidRPr="00B524CC">
        <w:rPr>
          <w:rFonts w:hint="eastAsia"/>
          <w:color w:val="auto"/>
        </w:rPr>
        <w:t>○</w:t>
      </w:r>
      <w:r w:rsidR="00B07619" w:rsidRPr="00B524CC">
        <w:rPr>
          <w:rFonts w:hint="eastAsia"/>
          <w:color w:val="auto"/>
        </w:rPr>
        <w:t>進路変更する生徒は</w:t>
      </w:r>
      <w:r w:rsidRPr="00B524CC">
        <w:rPr>
          <w:rFonts w:hint="eastAsia"/>
          <w:color w:val="auto"/>
        </w:rPr>
        <w:t>何人ぐらいいますか</w:t>
      </w:r>
    </w:p>
    <w:p w:rsidR="00634B3D" w:rsidRPr="00B524CC" w:rsidRDefault="006B2766" w:rsidP="00E55E0B">
      <w:pPr>
        <w:adjustRightInd/>
        <w:ind w:left="283" w:rightChars="134" w:right="281" w:hangingChars="135" w:hanging="283"/>
        <w:rPr>
          <w:color w:val="auto"/>
        </w:rPr>
      </w:pPr>
      <w:r w:rsidRPr="00B524CC">
        <w:rPr>
          <w:noProof/>
          <w:color w:val="auto"/>
        </w:rPr>
        <mc:AlternateContent>
          <mc:Choice Requires="wps">
            <w:drawing>
              <wp:anchor distT="0" distB="0" distL="114300" distR="114300" simplePos="0" relativeHeight="251677696" behindDoc="0" locked="0" layoutInCell="0" allowOverlap="1">
                <wp:simplePos x="0" y="0"/>
                <wp:positionH relativeFrom="margin">
                  <wp:posOffset>268605</wp:posOffset>
                </wp:positionH>
                <wp:positionV relativeFrom="paragraph">
                  <wp:posOffset>190500</wp:posOffset>
                </wp:positionV>
                <wp:extent cx="2115820" cy="0"/>
                <wp:effectExtent l="7620" t="8890" r="10160" b="1016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0259AE" id="_x0000_t32" coordsize="21600,21600" o:spt="32" o:oned="t" path="m,l21600,21600e" filled="f">
                <v:path arrowok="t" fillok="f" o:connecttype="none"/>
                <o:lock v:ext="edit" shapetype="t"/>
              </v:shapetype>
              <v:shape id="AutoShape 22" o:spid="_x0000_s1026" type="#_x0000_t32" style="position:absolute;left:0;text-align:left;margin-left:21.15pt;margin-top:15pt;width:166.6pt;height: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" o:allowincell="f" strokecolor="red">
                <w10:wrap anchorx="margin"/>
              </v:shape>
            </w:pict>
          </mc:Fallback>
        </mc:AlternateContent>
      </w:r>
      <w:r w:rsidR="00066DAD" w:rsidRPr="00B524CC">
        <w:rPr>
          <w:color w:val="auto"/>
        </w:rPr>
        <w:t xml:space="preserve">  </w:t>
      </w:r>
      <w:r w:rsidR="00066DAD" w:rsidRPr="00B524CC">
        <w:rPr>
          <w:rFonts w:hint="eastAsia"/>
          <w:color w:val="auto"/>
        </w:rPr>
        <w:t xml:space="preserve">　</w:t>
      </w:r>
      <w:r w:rsidR="00460FC5" w:rsidRPr="00B524CC">
        <w:rPr>
          <w:rFonts w:hint="eastAsia"/>
          <w:color w:val="auto"/>
        </w:rPr>
        <w:t xml:space="preserve">　</w:t>
      </w:r>
      <w:r w:rsidR="00F4711E" w:rsidRPr="00B524CC">
        <w:rPr>
          <w:rFonts w:hAnsi="Times New Roman" w:hint="eastAsia"/>
          <w:b/>
          <w:bCs/>
          <w:color w:val="auto"/>
        </w:rPr>
        <w:t>20名～30名程度の生徒が進路変更</w:t>
      </w:r>
      <w:r w:rsidR="00802EF6" w:rsidRPr="00B524CC">
        <w:rPr>
          <w:rFonts w:hint="eastAsia"/>
          <w:color w:val="auto"/>
        </w:rPr>
        <w:t>しています</w:t>
      </w:r>
      <w:r w:rsidR="00066DAD" w:rsidRPr="00B524CC">
        <w:rPr>
          <w:rFonts w:hint="eastAsia"/>
          <w:color w:val="auto"/>
        </w:rPr>
        <w:t>。特に１年生が多い</w:t>
      </w:r>
      <w:r w:rsidR="00E55E0B" w:rsidRPr="00B524CC">
        <w:rPr>
          <w:rFonts w:hint="eastAsia"/>
          <w:color w:val="auto"/>
        </w:rPr>
        <w:t>です</w:t>
      </w:r>
      <w:r w:rsidR="00066DAD" w:rsidRPr="00B524CC">
        <w:rPr>
          <w:rFonts w:hint="eastAsia"/>
          <w:color w:val="auto"/>
        </w:rPr>
        <w:t>。</w:t>
      </w:r>
    </w:p>
    <w:p w:rsidR="00802EF6" w:rsidRPr="00B524CC" w:rsidRDefault="006B2766" w:rsidP="00460FC5">
      <w:pPr>
        <w:adjustRightInd/>
        <w:ind w:leftChars="134" w:left="281" w:rightChars="134" w:right="281" w:firstLineChars="100" w:firstLine="210"/>
        <w:rPr>
          <w:color w:val="auto"/>
        </w:rPr>
      </w:pPr>
      <w:r w:rsidRPr="00B524CC">
        <w:rPr>
          <w:noProof/>
          <w:color w:val="auto"/>
        </w:rPr>
        <mc:AlternateContent>
          <mc:Choice Requires="wps">
            <w:drawing>
              <wp:anchor distT="0" distB="0" distL="114300" distR="114300" simplePos="0" relativeHeight="251679744" behindDoc="0" locked="0" layoutInCell="0" allowOverlap="1">
                <wp:simplePos x="0" y="0"/>
                <wp:positionH relativeFrom="margin">
                  <wp:posOffset>3249295</wp:posOffset>
                </wp:positionH>
                <wp:positionV relativeFrom="paragraph">
                  <wp:posOffset>388620</wp:posOffset>
                </wp:positionV>
                <wp:extent cx="2633345" cy="0"/>
                <wp:effectExtent l="6985" t="12700" r="7620" b="635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334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F8C9B" id="AutoShape 24" o:spid="_x0000_s1026" type="#_x0000_t32" style="position:absolute;left:0;text-align:left;margin-left:255.85pt;margin-top:30.6pt;width:207.35pt;height: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" o:allowincell="f" strokecolor="red">
                <w10:wrap anchorx="margin"/>
              </v:shape>
            </w:pict>
          </mc:Fallback>
        </mc:AlternateContent>
      </w:r>
      <w:r w:rsidRPr="00B524CC">
        <w:rPr>
          <w:noProof/>
          <w:color w:val="auto"/>
        </w:rPr>
        <mc:AlternateContent>
          <mc:Choice Requires="wps">
            <w:drawing>
              <wp:anchor distT="0" distB="0" distL="114300" distR="114300" simplePos="0" relativeHeight="251678720" behindDoc="0" locked="0" layoutInCell="0" allowOverlap="1">
                <wp:simplePos x="0" y="0"/>
                <wp:positionH relativeFrom="margin">
                  <wp:posOffset>1207770</wp:posOffset>
                </wp:positionH>
                <wp:positionV relativeFrom="paragraph">
                  <wp:posOffset>197485</wp:posOffset>
                </wp:positionV>
                <wp:extent cx="2115820" cy="0"/>
                <wp:effectExtent l="13335" t="12065" r="13970" b="6985"/>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54D09" id="AutoShape 23" o:spid="_x0000_s1026" type="#_x0000_t32" style="position:absolute;left:0;text-align:left;margin-left:95.1pt;margin-top:15.55pt;width:166.6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" o:allowincell="f" strokecolor="red">
                <w10:wrap anchorx="margin"/>
              </v:shape>
            </w:pict>
          </mc:Fallback>
        </mc:AlternateContent>
      </w:r>
      <w:r w:rsidR="00A130F0" w:rsidRPr="00B524CC">
        <w:rPr>
          <w:rFonts w:hint="eastAsia"/>
          <w:color w:val="auto"/>
        </w:rPr>
        <w:t>その理由として、①目的</w:t>
      </w:r>
      <w:r w:rsidR="00265FA3" w:rsidRPr="00B524CC">
        <w:rPr>
          <w:rFonts w:hint="eastAsia"/>
          <w:color w:val="auto"/>
        </w:rPr>
        <w:t>や目標</w:t>
      </w:r>
      <w:r w:rsidR="00A130F0" w:rsidRPr="00B524CC">
        <w:rPr>
          <w:rFonts w:hint="eastAsia"/>
          <w:color w:val="auto"/>
        </w:rPr>
        <w:t>を持っていない生徒は高校生活は長続きしません。</w:t>
      </w:r>
      <w:r w:rsidR="00FB60B7" w:rsidRPr="00B524CC">
        <w:rPr>
          <w:rFonts w:hint="eastAsia"/>
          <w:color w:val="auto"/>
        </w:rPr>
        <w:t>自分の将来を、</w:t>
      </w:r>
      <w:r w:rsidR="00802EF6" w:rsidRPr="00B524CC">
        <w:rPr>
          <w:rFonts w:hint="eastAsia"/>
          <w:color w:val="auto"/>
        </w:rPr>
        <w:t>しっかりと</w:t>
      </w:r>
      <w:r w:rsidR="00FB60B7" w:rsidRPr="00B524CC">
        <w:rPr>
          <w:rFonts w:hint="eastAsia"/>
          <w:color w:val="auto"/>
        </w:rPr>
        <w:t>考え、目的を</w:t>
      </w:r>
      <w:r w:rsidR="00A130F0" w:rsidRPr="00B524CC">
        <w:rPr>
          <w:rFonts w:hint="eastAsia"/>
          <w:color w:val="auto"/>
        </w:rPr>
        <w:t>持って学校生活を送ることが大切です。②</w:t>
      </w:r>
      <w:r w:rsidR="00066DAD" w:rsidRPr="00B524CC">
        <w:rPr>
          <w:rFonts w:hint="eastAsia"/>
          <w:color w:val="auto"/>
        </w:rPr>
        <w:t>基本</w:t>
      </w:r>
      <w:r w:rsidR="0010561D" w:rsidRPr="00B524CC">
        <w:rPr>
          <w:rFonts w:hint="eastAsia"/>
          <w:color w:val="auto"/>
        </w:rPr>
        <w:t>的な生活習慣が</w:t>
      </w:r>
      <w:r w:rsidR="00FB60B7" w:rsidRPr="00B524CC">
        <w:rPr>
          <w:rFonts w:hint="eastAsia"/>
          <w:color w:val="auto"/>
        </w:rPr>
        <w:t>身についていない</w:t>
      </w:r>
      <w:r w:rsidR="0010561D" w:rsidRPr="00B524CC">
        <w:rPr>
          <w:rFonts w:hint="eastAsia"/>
          <w:color w:val="auto"/>
        </w:rPr>
        <w:t>生徒</w:t>
      </w:r>
      <w:r w:rsidR="00A130F0" w:rsidRPr="00B524CC">
        <w:rPr>
          <w:rFonts w:hint="eastAsia"/>
          <w:color w:val="auto"/>
        </w:rPr>
        <w:t>。欠席、遅刻、早退の多い生徒や生徒事故を起こした生徒は</w:t>
      </w:r>
      <w:r w:rsidR="00486A44" w:rsidRPr="00B524CC">
        <w:rPr>
          <w:rFonts w:hint="eastAsia"/>
          <w:color w:val="auto"/>
        </w:rPr>
        <w:t>「</w:t>
      </w:r>
      <w:r w:rsidR="00265FA3" w:rsidRPr="00B524CC">
        <w:rPr>
          <w:rFonts w:hint="eastAsia"/>
          <w:color w:val="auto"/>
        </w:rPr>
        <w:t>学校</w:t>
      </w:r>
      <w:r w:rsidR="0010561D" w:rsidRPr="00B524CC">
        <w:rPr>
          <w:rFonts w:hint="eastAsia"/>
          <w:color w:val="auto"/>
        </w:rPr>
        <w:t>生活</w:t>
      </w:r>
      <w:r w:rsidR="00486A44" w:rsidRPr="00B524CC">
        <w:rPr>
          <w:rFonts w:hint="eastAsia"/>
          <w:color w:val="auto"/>
        </w:rPr>
        <w:t>」</w:t>
      </w:r>
      <w:r w:rsidR="0010561D" w:rsidRPr="00B524CC">
        <w:rPr>
          <w:rFonts w:hint="eastAsia"/>
          <w:color w:val="auto"/>
        </w:rPr>
        <w:t>に</w:t>
      </w:r>
      <w:r w:rsidR="00802EF6" w:rsidRPr="00B524CC">
        <w:rPr>
          <w:rFonts w:hint="eastAsia"/>
          <w:color w:val="auto"/>
        </w:rPr>
        <w:t>馴染むことが</w:t>
      </w:r>
      <w:r w:rsidR="0010561D" w:rsidRPr="00B524CC">
        <w:rPr>
          <w:rFonts w:hint="eastAsia"/>
          <w:color w:val="auto"/>
        </w:rPr>
        <w:t>でき</w:t>
      </w:r>
      <w:r w:rsidR="00066DAD" w:rsidRPr="00B524CC">
        <w:rPr>
          <w:rFonts w:hint="eastAsia"/>
          <w:color w:val="auto"/>
        </w:rPr>
        <w:t>ず</w:t>
      </w:r>
      <w:r w:rsidR="00486A44" w:rsidRPr="00B524CC">
        <w:rPr>
          <w:rFonts w:hint="eastAsia"/>
          <w:color w:val="auto"/>
        </w:rPr>
        <w:t>、</w:t>
      </w:r>
      <w:r w:rsidR="00066DAD" w:rsidRPr="00B524CC">
        <w:rPr>
          <w:rFonts w:hint="eastAsia"/>
          <w:color w:val="auto"/>
        </w:rPr>
        <w:t>年度途中で</w:t>
      </w:r>
      <w:r w:rsidR="00486A44" w:rsidRPr="00B524CC">
        <w:rPr>
          <w:rFonts w:hint="eastAsia"/>
          <w:color w:val="auto"/>
        </w:rPr>
        <w:t>進路変更することになってしまいます。</w:t>
      </w:r>
      <w:r w:rsidR="00FB60B7" w:rsidRPr="00B524CC">
        <w:rPr>
          <w:rFonts w:hint="eastAsia"/>
          <w:color w:val="auto"/>
        </w:rPr>
        <w:t>例えば、</w:t>
      </w:r>
      <w:r w:rsidR="00802EF6" w:rsidRPr="00B524CC">
        <w:rPr>
          <w:rFonts w:hint="eastAsia"/>
          <w:color w:val="auto"/>
        </w:rPr>
        <w:t>イジメ、暴力、</w:t>
      </w:r>
      <w:r w:rsidR="00FB60B7" w:rsidRPr="00B524CC">
        <w:rPr>
          <w:rFonts w:hint="eastAsia"/>
          <w:color w:val="auto"/>
        </w:rPr>
        <w:t>窃盗、喫煙等</w:t>
      </w:r>
      <w:r w:rsidR="00A130F0" w:rsidRPr="00B524CC">
        <w:rPr>
          <w:rFonts w:hint="eastAsia"/>
          <w:color w:val="auto"/>
        </w:rPr>
        <w:t>の問題行動を</w:t>
      </w:r>
      <w:r w:rsidR="00802EF6" w:rsidRPr="00B524CC">
        <w:rPr>
          <w:rFonts w:hint="eastAsia"/>
          <w:color w:val="auto"/>
        </w:rPr>
        <w:t>起こ</w:t>
      </w:r>
      <w:r w:rsidR="00A130F0" w:rsidRPr="00B524CC">
        <w:rPr>
          <w:rFonts w:hint="eastAsia"/>
          <w:color w:val="auto"/>
        </w:rPr>
        <w:t>したり、</w:t>
      </w:r>
      <w:r w:rsidR="00802EF6" w:rsidRPr="00B524CC">
        <w:rPr>
          <w:rFonts w:hint="eastAsia"/>
          <w:color w:val="auto"/>
        </w:rPr>
        <w:t>先生方</w:t>
      </w:r>
      <w:r w:rsidR="00A130F0" w:rsidRPr="00B524CC">
        <w:rPr>
          <w:rFonts w:hint="eastAsia"/>
          <w:color w:val="auto"/>
        </w:rPr>
        <w:t>に注意されているにもかかわらず人の話しを聞こうとしない生徒、授業中の態度や</w:t>
      </w:r>
      <w:r w:rsidR="00486A44" w:rsidRPr="00B524CC">
        <w:rPr>
          <w:rFonts w:hint="eastAsia"/>
          <w:color w:val="auto"/>
        </w:rPr>
        <w:t>成績が思わしくない</w:t>
      </w:r>
      <w:r w:rsidR="00A130F0" w:rsidRPr="00B524CC">
        <w:rPr>
          <w:rFonts w:hint="eastAsia"/>
          <w:color w:val="auto"/>
        </w:rPr>
        <w:t>生徒は</w:t>
      </w:r>
      <w:r w:rsidR="00486A44" w:rsidRPr="00B524CC">
        <w:rPr>
          <w:rFonts w:hint="eastAsia"/>
          <w:color w:val="auto"/>
        </w:rPr>
        <w:t>、</w:t>
      </w:r>
      <w:r w:rsidR="00066DAD" w:rsidRPr="00B524CC">
        <w:rPr>
          <w:rFonts w:hint="eastAsia"/>
          <w:color w:val="auto"/>
        </w:rPr>
        <w:t>進級</w:t>
      </w:r>
      <w:r w:rsidR="003A2014" w:rsidRPr="00B524CC">
        <w:rPr>
          <w:rFonts w:hint="eastAsia"/>
          <w:color w:val="auto"/>
        </w:rPr>
        <w:t>することが</w:t>
      </w:r>
      <w:r w:rsidR="00066DAD" w:rsidRPr="00B524CC">
        <w:rPr>
          <w:rFonts w:hint="eastAsia"/>
          <w:color w:val="auto"/>
        </w:rPr>
        <w:t>できず</w:t>
      </w:r>
      <w:r w:rsidR="003A2014" w:rsidRPr="00B524CC">
        <w:rPr>
          <w:rFonts w:hint="eastAsia"/>
          <w:color w:val="auto"/>
        </w:rPr>
        <w:t>、</w:t>
      </w:r>
      <w:r w:rsidR="00066DAD" w:rsidRPr="00B524CC">
        <w:rPr>
          <w:rFonts w:hint="eastAsia"/>
          <w:color w:val="auto"/>
        </w:rPr>
        <w:t>進路変更</w:t>
      </w:r>
      <w:r w:rsidR="00A130F0" w:rsidRPr="00B524CC">
        <w:rPr>
          <w:rFonts w:hint="eastAsia"/>
          <w:color w:val="auto"/>
        </w:rPr>
        <w:t>となって</w:t>
      </w:r>
      <w:r w:rsidR="00265FA3" w:rsidRPr="00B524CC">
        <w:rPr>
          <w:rFonts w:hint="eastAsia"/>
          <w:color w:val="auto"/>
        </w:rPr>
        <w:t>しまい</w:t>
      </w:r>
      <w:r w:rsidR="00A130F0" w:rsidRPr="00B524CC">
        <w:rPr>
          <w:rFonts w:hint="eastAsia"/>
          <w:color w:val="auto"/>
        </w:rPr>
        <w:t>ます</w:t>
      </w:r>
      <w:r w:rsidR="00066DAD" w:rsidRPr="00B524CC">
        <w:rPr>
          <w:rFonts w:hint="eastAsia"/>
          <w:color w:val="auto"/>
        </w:rPr>
        <w:t>。</w:t>
      </w:r>
    </w:p>
    <w:p w:rsidR="00FB2CAB" w:rsidRPr="00B524CC" w:rsidRDefault="00FB2CAB" w:rsidP="00460FC5">
      <w:pPr>
        <w:adjustRightInd/>
        <w:ind w:leftChars="134" w:left="281" w:rightChars="134" w:right="281" w:firstLineChars="100" w:firstLine="210"/>
        <w:rPr>
          <w:color w:val="auto"/>
        </w:rPr>
      </w:pPr>
    </w:p>
    <w:p w:rsidR="00FB2CAB" w:rsidRPr="00B524CC" w:rsidRDefault="00FB2CAB" w:rsidP="00460FC5">
      <w:pPr>
        <w:adjustRightInd/>
        <w:ind w:leftChars="134" w:left="281" w:rightChars="134" w:right="281" w:firstLineChars="100" w:firstLine="210"/>
        <w:rPr>
          <w:color w:val="auto"/>
        </w:rPr>
      </w:pPr>
    </w:p>
    <w:p w:rsidR="00FB2CAB" w:rsidRPr="00B524CC" w:rsidRDefault="00FB2CAB" w:rsidP="00460FC5">
      <w:pPr>
        <w:adjustRightInd/>
        <w:ind w:leftChars="134" w:left="281" w:rightChars="134" w:right="281" w:firstLineChars="100" w:firstLine="210"/>
        <w:rPr>
          <w:color w:val="auto"/>
        </w:rPr>
      </w:pPr>
    </w:p>
    <w:p w:rsidR="00FB2CAB" w:rsidRPr="00B524CC" w:rsidRDefault="00FB2CAB" w:rsidP="00460FC5">
      <w:pPr>
        <w:adjustRightInd/>
        <w:ind w:leftChars="134" w:left="281" w:rightChars="134" w:right="281" w:firstLineChars="100" w:firstLine="210"/>
        <w:rPr>
          <w:color w:val="auto"/>
        </w:rPr>
      </w:pPr>
    </w:p>
    <w:p w:rsidR="00FB2CAB" w:rsidRPr="00B524CC" w:rsidRDefault="00FB2CAB" w:rsidP="00460FC5">
      <w:pPr>
        <w:adjustRightInd/>
        <w:ind w:leftChars="134" w:left="281" w:rightChars="134" w:right="281" w:firstLineChars="100" w:firstLine="210"/>
        <w:rPr>
          <w:color w:val="auto"/>
        </w:rPr>
      </w:pPr>
    </w:p>
    <w:p w:rsidR="00FB2CAB" w:rsidRPr="00B524CC" w:rsidRDefault="00FB2CAB" w:rsidP="00460FC5">
      <w:pPr>
        <w:adjustRightInd/>
        <w:ind w:leftChars="134" w:left="281" w:rightChars="134" w:right="281" w:firstLineChars="100" w:firstLine="210"/>
        <w:rPr>
          <w:color w:val="auto"/>
        </w:rPr>
      </w:pPr>
    </w:p>
    <w:p w:rsidR="00066DAD" w:rsidRPr="00B524CC" w:rsidRDefault="00066DAD" w:rsidP="00854F4D">
      <w:pPr>
        <w:adjustRightInd/>
        <w:ind w:rightChars="134" w:right="281"/>
        <w:rPr>
          <w:rFonts w:ascii="ＤＦ特太ゴシック体" w:eastAsia="ＤＦ特太ゴシック体" w:hAnsi="Times New Roman" w:cs="Times New Roman"/>
          <w:color w:val="auto"/>
          <w:sz w:val="28"/>
          <w:szCs w:val="28"/>
        </w:rPr>
      </w:pPr>
      <w:r w:rsidRPr="00B524CC">
        <w:rPr>
          <w:rFonts w:ascii="ＤＦ特太ゴシック体" w:eastAsia="ＤＦ特太ゴシック体" w:hint="eastAsia"/>
          <w:color w:val="auto"/>
          <w:sz w:val="28"/>
          <w:szCs w:val="28"/>
        </w:rPr>
        <w:lastRenderedPageBreak/>
        <w:t>【校則関係】</w:t>
      </w:r>
    </w:p>
    <w:p w:rsidR="00066DAD" w:rsidRPr="00B524CC" w:rsidRDefault="00066DAD" w:rsidP="00854F4D">
      <w:pPr>
        <w:adjustRightInd/>
        <w:ind w:rightChars="134" w:right="281"/>
        <w:rPr>
          <w:rFonts w:hAnsi="Times New Roman" w:cs="Times New Roman"/>
          <w:color w:val="auto"/>
        </w:rPr>
      </w:pPr>
      <w:r w:rsidRPr="00B524CC">
        <w:rPr>
          <w:rFonts w:hint="eastAsia"/>
          <w:color w:val="auto"/>
        </w:rPr>
        <w:t>○校則は厳しいですか。</w:t>
      </w:r>
    </w:p>
    <w:p w:rsidR="006B6073" w:rsidRPr="00B524CC" w:rsidRDefault="00066DAD" w:rsidP="00E55E0B">
      <w:pPr>
        <w:adjustRightInd/>
        <w:ind w:left="283" w:rightChars="134" w:right="281" w:hangingChars="135" w:hanging="283"/>
        <w:rPr>
          <w:color w:val="auto"/>
        </w:rPr>
      </w:pPr>
      <w:r w:rsidRPr="00B524CC">
        <w:rPr>
          <w:rFonts w:hint="eastAsia"/>
          <w:color w:val="auto"/>
        </w:rPr>
        <w:t xml:space="preserve">　　</w:t>
      </w:r>
      <w:r w:rsidR="00460FC5" w:rsidRPr="00B524CC">
        <w:rPr>
          <w:rFonts w:hint="eastAsia"/>
          <w:color w:val="auto"/>
        </w:rPr>
        <w:t xml:space="preserve">　</w:t>
      </w:r>
      <w:r w:rsidR="00E55E0B" w:rsidRPr="00B524CC">
        <w:rPr>
          <w:rFonts w:hint="eastAsia"/>
          <w:color w:val="auto"/>
        </w:rPr>
        <w:t>決して厳しい校則ではありません。</w:t>
      </w:r>
      <w:r w:rsidR="006B6073" w:rsidRPr="00B524CC">
        <w:rPr>
          <w:rFonts w:hint="eastAsia"/>
          <w:color w:val="auto"/>
        </w:rPr>
        <w:t>校則を守り、</w:t>
      </w:r>
      <w:r w:rsidR="00F75286" w:rsidRPr="00B524CC">
        <w:rPr>
          <w:rFonts w:hint="eastAsia"/>
          <w:color w:val="auto"/>
        </w:rPr>
        <w:t>学校生活を</w:t>
      </w:r>
      <w:r w:rsidR="006B6073" w:rsidRPr="00B524CC">
        <w:rPr>
          <w:rFonts w:hint="eastAsia"/>
          <w:color w:val="auto"/>
        </w:rPr>
        <w:t>普通に</w:t>
      </w:r>
      <w:r w:rsidR="00F75286" w:rsidRPr="00B524CC">
        <w:rPr>
          <w:rFonts w:hint="eastAsia"/>
          <w:color w:val="auto"/>
        </w:rPr>
        <w:t>送っていれば</w:t>
      </w:r>
      <w:r w:rsidR="006B6073" w:rsidRPr="00B524CC">
        <w:rPr>
          <w:rFonts w:hint="eastAsia"/>
          <w:color w:val="auto"/>
        </w:rPr>
        <w:t>、</w:t>
      </w:r>
      <w:r w:rsidR="00F75286" w:rsidRPr="00B524CC">
        <w:rPr>
          <w:rFonts w:hint="eastAsia"/>
          <w:color w:val="auto"/>
        </w:rPr>
        <w:t>何の問題もありません。</w:t>
      </w:r>
    </w:p>
    <w:p w:rsidR="006B6073" w:rsidRPr="00B524CC" w:rsidRDefault="006B2766" w:rsidP="00460FC5">
      <w:pPr>
        <w:adjustRightInd/>
        <w:ind w:leftChars="134" w:left="281" w:rightChars="134" w:right="281" w:firstLineChars="100" w:firstLine="210"/>
        <w:rPr>
          <w:color w:val="auto"/>
        </w:rPr>
      </w:pPr>
      <w:r w:rsidRPr="00B524CC">
        <w:rPr>
          <w:noProof/>
          <w:color w:val="auto"/>
        </w:rPr>
        <mc:AlternateContent>
          <mc:Choice Requires="wps">
            <w:drawing>
              <wp:anchor distT="0" distB="0" distL="114300" distR="114300" simplePos="0" relativeHeight="251680768" behindDoc="0" locked="0" layoutInCell="0" allowOverlap="1">
                <wp:simplePos x="0" y="0"/>
                <wp:positionH relativeFrom="margin">
                  <wp:posOffset>286385</wp:posOffset>
                </wp:positionH>
                <wp:positionV relativeFrom="paragraph">
                  <wp:posOffset>181610</wp:posOffset>
                </wp:positionV>
                <wp:extent cx="4161155" cy="0"/>
                <wp:effectExtent l="6350" t="10160" r="13970" b="889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115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E0B58" id="AutoShape 25" o:spid="_x0000_s1026" type="#_x0000_t32" style="position:absolute;left:0;text-align:left;margin-left:22.55pt;margin-top:14.3pt;width:327.65pt;height: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" o:allowincell="f" strokecolor="red">
                <w10:wrap anchorx="margin"/>
              </v:shape>
            </w:pict>
          </mc:Fallback>
        </mc:AlternateContent>
      </w:r>
      <w:r w:rsidR="006B6073" w:rsidRPr="00B524CC">
        <w:rPr>
          <w:rFonts w:hint="eastAsia"/>
          <w:color w:val="auto"/>
        </w:rPr>
        <w:t>ルールや約束を守れない生徒に</w:t>
      </w:r>
      <w:r w:rsidR="00F61B31" w:rsidRPr="00B524CC">
        <w:rPr>
          <w:rFonts w:hint="eastAsia"/>
          <w:color w:val="auto"/>
        </w:rPr>
        <w:t>とっては</w:t>
      </w:r>
      <w:r w:rsidR="00BD5BF4" w:rsidRPr="00B524CC">
        <w:rPr>
          <w:rFonts w:hint="eastAsia"/>
          <w:color w:val="auto"/>
        </w:rPr>
        <w:t>、</w:t>
      </w:r>
      <w:r w:rsidR="006B6073" w:rsidRPr="00B524CC">
        <w:rPr>
          <w:rFonts w:hint="eastAsia"/>
          <w:color w:val="auto"/>
        </w:rPr>
        <w:t>厳しい</w:t>
      </w:r>
      <w:r w:rsidR="00BD5BF4" w:rsidRPr="00B524CC">
        <w:rPr>
          <w:rFonts w:hint="eastAsia"/>
          <w:color w:val="auto"/>
        </w:rPr>
        <w:t>校則な</w:t>
      </w:r>
      <w:r w:rsidR="006B6073" w:rsidRPr="00B524CC">
        <w:rPr>
          <w:rFonts w:hint="eastAsia"/>
          <w:color w:val="auto"/>
        </w:rPr>
        <w:t>のかもしれません。</w:t>
      </w:r>
    </w:p>
    <w:p w:rsidR="006B6073" w:rsidRPr="00B524CC" w:rsidRDefault="006B6073" w:rsidP="006B6073">
      <w:pPr>
        <w:adjustRightInd/>
        <w:ind w:rightChars="134" w:right="281"/>
        <w:rPr>
          <w:rFonts w:hAnsi="Times New Roman" w:cs="Times New Roman"/>
          <w:color w:val="auto"/>
        </w:rPr>
      </w:pPr>
      <w:r w:rsidRPr="00B524CC">
        <w:rPr>
          <w:rFonts w:hint="eastAsia"/>
          <w:color w:val="auto"/>
        </w:rPr>
        <w:t>○服装・髪型などの規準はどの様になっていますか。</w:t>
      </w:r>
    </w:p>
    <w:p w:rsidR="006B6073" w:rsidRPr="00B524CC" w:rsidRDefault="006B6073" w:rsidP="006B6073">
      <w:pPr>
        <w:adjustRightInd/>
        <w:ind w:left="283" w:rightChars="134" w:right="281" w:hangingChars="135" w:hanging="283"/>
        <w:rPr>
          <w:color w:val="auto"/>
        </w:rPr>
      </w:pPr>
      <w:r w:rsidRPr="00B524CC">
        <w:rPr>
          <w:color w:val="auto"/>
        </w:rPr>
        <w:t xml:space="preserve">    </w:t>
      </w:r>
      <w:r w:rsidRPr="00B524CC">
        <w:rPr>
          <w:rFonts w:hint="eastAsia"/>
          <w:color w:val="auto"/>
        </w:rPr>
        <w:t>制服が基本です。夏季には略装が許可されています。髪型については、奇抜な髪型や染色、ピアス等については、禁止しています。</w:t>
      </w:r>
    </w:p>
    <w:p w:rsidR="00066DAD" w:rsidRPr="00B524CC" w:rsidRDefault="00066DAD" w:rsidP="00854F4D">
      <w:pPr>
        <w:adjustRightInd/>
        <w:ind w:rightChars="134" w:right="281"/>
        <w:rPr>
          <w:rFonts w:hAnsi="Times New Roman" w:cs="Times New Roman"/>
          <w:color w:val="auto"/>
        </w:rPr>
      </w:pPr>
      <w:r w:rsidRPr="00B524CC">
        <w:rPr>
          <w:rFonts w:hint="eastAsia"/>
          <w:color w:val="auto"/>
        </w:rPr>
        <w:t>○携帯電話を学校に持っていっていいのですか。</w:t>
      </w:r>
    </w:p>
    <w:p w:rsidR="00066DAD" w:rsidRPr="00B524CC" w:rsidRDefault="00066DAD" w:rsidP="00854F4D">
      <w:pPr>
        <w:adjustRightInd/>
        <w:ind w:left="283" w:rightChars="134" w:right="281" w:hangingChars="135" w:hanging="283"/>
        <w:rPr>
          <w:color w:val="auto"/>
        </w:rPr>
      </w:pPr>
      <w:r w:rsidRPr="00B524CC">
        <w:rPr>
          <w:color w:val="auto"/>
        </w:rPr>
        <w:t xml:space="preserve">  </w:t>
      </w:r>
      <w:r w:rsidRPr="00B524CC">
        <w:rPr>
          <w:rFonts w:hint="eastAsia"/>
          <w:color w:val="auto"/>
        </w:rPr>
        <w:t xml:space="preserve">　</w:t>
      </w:r>
      <w:r w:rsidR="00460FC5" w:rsidRPr="00B524CC">
        <w:rPr>
          <w:rFonts w:hint="eastAsia"/>
          <w:color w:val="auto"/>
        </w:rPr>
        <w:t xml:space="preserve">　</w:t>
      </w:r>
      <w:r w:rsidRPr="00B524CC">
        <w:rPr>
          <w:rFonts w:hint="eastAsia"/>
          <w:color w:val="auto"/>
        </w:rPr>
        <w:t>持ってきてもかまいません</w:t>
      </w:r>
      <w:r w:rsidR="00815759" w:rsidRPr="00B524CC">
        <w:rPr>
          <w:rFonts w:hint="eastAsia"/>
          <w:color w:val="auto"/>
        </w:rPr>
        <w:t>。</w:t>
      </w:r>
      <w:r w:rsidRPr="00B524CC">
        <w:rPr>
          <w:rFonts w:hint="eastAsia"/>
          <w:color w:val="auto"/>
        </w:rPr>
        <w:t>ただし、</w:t>
      </w:r>
      <w:r w:rsidR="00815759" w:rsidRPr="00B524CC">
        <w:rPr>
          <w:rFonts w:hint="eastAsia"/>
          <w:color w:val="auto"/>
        </w:rPr>
        <w:t>授業中</w:t>
      </w:r>
      <w:r w:rsidRPr="00B524CC">
        <w:rPr>
          <w:rFonts w:hint="eastAsia"/>
          <w:color w:val="auto"/>
        </w:rPr>
        <w:t>は</w:t>
      </w:r>
      <w:r w:rsidR="00815759" w:rsidRPr="00B524CC">
        <w:rPr>
          <w:rFonts w:hint="eastAsia"/>
          <w:color w:val="auto"/>
        </w:rPr>
        <w:t>禁止です。</w:t>
      </w:r>
      <w:r w:rsidRPr="00B524CC">
        <w:rPr>
          <w:rFonts w:hint="eastAsia"/>
          <w:color w:val="auto"/>
        </w:rPr>
        <w:t>定期考査の試験中に操作した場合は、不正行為として指導されます。</w:t>
      </w:r>
    </w:p>
    <w:p w:rsidR="00066DAD" w:rsidRPr="00B524CC" w:rsidRDefault="00066DAD" w:rsidP="00854F4D">
      <w:pPr>
        <w:adjustRightInd/>
        <w:ind w:rightChars="134" w:right="281"/>
        <w:rPr>
          <w:rFonts w:hAnsi="Times New Roman" w:cs="Times New Roman"/>
          <w:color w:val="auto"/>
        </w:rPr>
      </w:pPr>
      <w:r w:rsidRPr="00B524CC">
        <w:rPr>
          <w:rFonts w:hint="eastAsia"/>
          <w:color w:val="auto"/>
        </w:rPr>
        <w:t>○アルバイトは許されていますか。</w:t>
      </w:r>
    </w:p>
    <w:p w:rsidR="00066DAD" w:rsidRPr="00B524CC" w:rsidRDefault="00066DAD" w:rsidP="00854F4D">
      <w:pPr>
        <w:adjustRightInd/>
        <w:ind w:left="283" w:rightChars="134" w:right="281" w:hangingChars="135" w:hanging="283"/>
        <w:rPr>
          <w:color w:val="auto"/>
        </w:rPr>
      </w:pPr>
      <w:r w:rsidRPr="00B524CC">
        <w:rPr>
          <w:color w:val="auto"/>
        </w:rPr>
        <w:t xml:space="preserve">  </w:t>
      </w:r>
      <w:r w:rsidRPr="00B524CC">
        <w:rPr>
          <w:rFonts w:hint="eastAsia"/>
          <w:color w:val="auto"/>
        </w:rPr>
        <w:t xml:space="preserve">　</w:t>
      </w:r>
      <w:r w:rsidR="00460FC5" w:rsidRPr="00B524CC">
        <w:rPr>
          <w:rFonts w:hint="eastAsia"/>
          <w:color w:val="auto"/>
        </w:rPr>
        <w:t xml:space="preserve">　</w:t>
      </w:r>
      <w:r w:rsidRPr="00B524CC">
        <w:rPr>
          <w:rFonts w:hint="eastAsia"/>
          <w:color w:val="auto"/>
        </w:rPr>
        <w:t>業種等で条件があります</w:t>
      </w:r>
      <w:r w:rsidR="00265FA3" w:rsidRPr="00B524CC">
        <w:rPr>
          <w:rFonts w:hint="eastAsia"/>
          <w:color w:val="auto"/>
        </w:rPr>
        <w:t>が、</w:t>
      </w:r>
      <w:r w:rsidRPr="00B524CC">
        <w:rPr>
          <w:rFonts w:hint="eastAsia"/>
          <w:color w:val="auto"/>
        </w:rPr>
        <w:t>学業に影響がなければ許可しています。</w:t>
      </w:r>
    </w:p>
    <w:p w:rsidR="00066DAD" w:rsidRPr="00B524CC" w:rsidRDefault="00066DAD" w:rsidP="00854F4D">
      <w:pPr>
        <w:adjustRightInd/>
        <w:ind w:rightChars="134" w:right="281"/>
        <w:rPr>
          <w:rFonts w:hAnsi="Times New Roman" w:cs="Times New Roman"/>
          <w:color w:val="auto"/>
        </w:rPr>
      </w:pPr>
      <w:r w:rsidRPr="00B524CC">
        <w:rPr>
          <w:rFonts w:hint="eastAsia"/>
          <w:color w:val="auto"/>
        </w:rPr>
        <w:t>○授業は１校時何分間ですか。</w:t>
      </w:r>
    </w:p>
    <w:p w:rsidR="00066DAD" w:rsidRPr="00B524CC" w:rsidRDefault="00066DAD" w:rsidP="00854F4D">
      <w:pPr>
        <w:adjustRightInd/>
        <w:ind w:left="283" w:rightChars="134" w:right="281" w:hangingChars="135" w:hanging="283"/>
        <w:rPr>
          <w:color w:val="auto"/>
        </w:rPr>
      </w:pPr>
      <w:r w:rsidRPr="00B524CC">
        <w:rPr>
          <w:rFonts w:hint="eastAsia"/>
          <w:color w:val="auto"/>
        </w:rPr>
        <w:t xml:space="preserve">　　</w:t>
      </w:r>
      <w:r w:rsidR="00460FC5" w:rsidRPr="00B524CC">
        <w:rPr>
          <w:rFonts w:hint="eastAsia"/>
          <w:color w:val="auto"/>
        </w:rPr>
        <w:t xml:space="preserve">　</w:t>
      </w:r>
      <w:r w:rsidRPr="00B524CC">
        <w:rPr>
          <w:rFonts w:hint="eastAsia"/>
          <w:color w:val="auto"/>
        </w:rPr>
        <w:t>５０分間です</w:t>
      </w:r>
      <w:r w:rsidR="00634B3D" w:rsidRPr="00B524CC">
        <w:rPr>
          <w:rFonts w:hint="eastAsia"/>
          <w:color w:val="auto"/>
        </w:rPr>
        <w:t>。</w:t>
      </w:r>
      <w:r w:rsidR="00BD5BF4" w:rsidRPr="00B524CC">
        <w:rPr>
          <w:rFonts w:hint="eastAsia"/>
          <w:color w:val="auto"/>
        </w:rPr>
        <w:t>授業中に、</w:t>
      </w:r>
      <w:r w:rsidR="00BD5BF4" w:rsidRPr="00B524CC">
        <w:rPr>
          <w:rFonts w:hAnsi="Times New Roman" w:hint="eastAsia"/>
          <w:b/>
          <w:bCs/>
          <w:color w:val="auto"/>
        </w:rPr>
        <w:t>無断で立ち歩いたり、おしゃべりをしていたら、注意・指導</w:t>
      </w:r>
      <w:r w:rsidR="006977F9" w:rsidRPr="00B524CC">
        <w:rPr>
          <w:rFonts w:hint="eastAsia"/>
          <w:color w:val="auto"/>
        </w:rPr>
        <w:t>されます。</w:t>
      </w:r>
    </w:p>
    <w:p w:rsidR="00066DAD" w:rsidRPr="00B524CC" w:rsidRDefault="00066DAD" w:rsidP="00854F4D">
      <w:pPr>
        <w:adjustRightInd/>
        <w:ind w:rightChars="134" w:right="281"/>
        <w:rPr>
          <w:rFonts w:ascii="ＤＦ特太ゴシック体" w:eastAsia="ＤＦ特太ゴシック体" w:hAnsi="Times New Roman" w:cs="Times New Roman"/>
          <w:color w:val="auto"/>
          <w:sz w:val="28"/>
          <w:szCs w:val="28"/>
        </w:rPr>
      </w:pPr>
      <w:r w:rsidRPr="00B524CC">
        <w:rPr>
          <w:rFonts w:ascii="ＤＦ特太ゴシック体" w:eastAsia="ＤＦ特太ゴシック体" w:hint="eastAsia"/>
          <w:color w:val="auto"/>
          <w:sz w:val="28"/>
          <w:szCs w:val="28"/>
        </w:rPr>
        <w:t>【学習関係】</w:t>
      </w:r>
    </w:p>
    <w:p w:rsidR="00066DAD" w:rsidRPr="00B524CC" w:rsidRDefault="00066DAD" w:rsidP="00854F4D">
      <w:pPr>
        <w:adjustRightInd/>
        <w:ind w:rightChars="134" w:right="281"/>
        <w:rPr>
          <w:rFonts w:hAnsi="Times New Roman" w:cs="Times New Roman"/>
          <w:color w:val="auto"/>
        </w:rPr>
      </w:pPr>
      <w:r w:rsidRPr="00B524CC">
        <w:rPr>
          <w:rFonts w:hint="eastAsia"/>
          <w:color w:val="auto"/>
        </w:rPr>
        <w:t>○興味を引くような教科・授業があれば教えてください。</w:t>
      </w:r>
    </w:p>
    <w:p w:rsidR="00066DAD" w:rsidRPr="00B524CC" w:rsidRDefault="00066DAD" w:rsidP="00854F4D">
      <w:pPr>
        <w:adjustRightInd/>
        <w:ind w:left="283" w:rightChars="134" w:right="281" w:hangingChars="135" w:hanging="283"/>
        <w:rPr>
          <w:color w:val="auto"/>
        </w:rPr>
      </w:pPr>
      <w:r w:rsidRPr="00B524CC">
        <w:rPr>
          <w:rFonts w:hint="eastAsia"/>
          <w:color w:val="auto"/>
        </w:rPr>
        <w:t xml:space="preserve">　　</w:t>
      </w:r>
      <w:r w:rsidR="00460FC5" w:rsidRPr="00B524CC">
        <w:rPr>
          <w:rFonts w:hint="eastAsia"/>
          <w:color w:val="auto"/>
        </w:rPr>
        <w:t xml:space="preserve">　</w:t>
      </w:r>
      <w:r w:rsidRPr="00B524CC">
        <w:rPr>
          <w:rFonts w:hint="eastAsia"/>
          <w:color w:val="auto"/>
        </w:rPr>
        <w:t>本校は、工業高校</w:t>
      </w:r>
      <w:r w:rsidR="00F23ACC" w:rsidRPr="00B524CC">
        <w:rPr>
          <w:rFonts w:hint="eastAsia"/>
          <w:color w:val="auto"/>
        </w:rPr>
        <w:t>なの</w:t>
      </w:r>
      <w:r w:rsidRPr="00B524CC">
        <w:rPr>
          <w:rFonts w:hint="eastAsia"/>
          <w:color w:val="auto"/>
        </w:rPr>
        <w:t>で、</w:t>
      </w:r>
      <w:r w:rsidR="00F23ACC" w:rsidRPr="00B524CC">
        <w:rPr>
          <w:rFonts w:hint="eastAsia"/>
          <w:color w:val="auto"/>
        </w:rPr>
        <w:t>実験・</w:t>
      </w:r>
      <w:r w:rsidRPr="00B524CC">
        <w:rPr>
          <w:rFonts w:hint="eastAsia"/>
          <w:color w:val="auto"/>
        </w:rPr>
        <w:t>実習が</w:t>
      </w:r>
      <w:r w:rsidR="00F23ACC" w:rsidRPr="00B524CC">
        <w:rPr>
          <w:rFonts w:hint="eastAsia"/>
          <w:color w:val="auto"/>
        </w:rPr>
        <w:t>多く</w:t>
      </w:r>
      <w:r w:rsidRPr="00B524CC">
        <w:rPr>
          <w:rFonts w:hint="eastAsia"/>
          <w:color w:val="auto"/>
        </w:rPr>
        <w:t>あり</w:t>
      </w:r>
      <w:r w:rsidR="00903CC0" w:rsidRPr="00B524CC">
        <w:rPr>
          <w:rFonts w:hint="eastAsia"/>
          <w:color w:val="auto"/>
        </w:rPr>
        <w:t>、ものづくりが好きな生徒には興味のある授業のようです。</w:t>
      </w:r>
      <w:r w:rsidR="00F23ACC" w:rsidRPr="00B524CC">
        <w:rPr>
          <w:rFonts w:hint="eastAsia"/>
          <w:color w:val="auto"/>
        </w:rPr>
        <w:t>また、</w:t>
      </w:r>
      <w:r w:rsidRPr="00B524CC">
        <w:rPr>
          <w:rFonts w:hint="eastAsia"/>
          <w:color w:val="auto"/>
        </w:rPr>
        <w:t>課題研究</w:t>
      </w:r>
      <w:r w:rsidR="00F23ACC" w:rsidRPr="00B524CC">
        <w:rPr>
          <w:rFonts w:hint="eastAsia"/>
          <w:color w:val="auto"/>
        </w:rPr>
        <w:t>という教科</w:t>
      </w:r>
      <w:r w:rsidR="00903CC0" w:rsidRPr="00B524CC">
        <w:rPr>
          <w:rFonts w:hint="eastAsia"/>
          <w:color w:val="auto"/>
        </w:rPr>
        <w:t>もあります。この教科は</w:t>
      </w:r>
      <w:r w:rsidRPr="00B524CC">
        <w:rPr>
          <w:rFonts w:hint="eastAsia"/>
          <w:color w:val="auto"/>
        </w:rPr>
        <w:t>、自分で</w:t>
      </w:r>
      <w:r w:rsidR="00903CC0" w:rsidRPr="00B524CC">
        <w:rPr>
          <w:rFonts w:hint="eastAsia"/>
          <w:color w:val="auto"/>
        </w:rPr>
        <w:t>取り組みたい</w:t>
      </w:r>
      <w:r w:rsidRPr="00B524CC">
        <w:rPr>
          <w:rFonts w:hint="eastAsia"/>
          <w:color w:val="auto"/>
        </w:rPr>
        <w:t>テーマを決め、</w:t>
      </w:r>
      <w:r w:rsidR="00F23ACC" w:rsidRPr="00B524CC">
        <w:rPr>
          <w:rFonts w:hint="eastAsia"/>
          <w:color w:val="auto"/>
        </w:rPr>
        <w:t>調査・研究</w:t>
      </w:r>
      <w:r w:rsidR="00903CC0" w:rsidRPr="00B524CC">
        <w:rPr>
          <w:rFonts w:hint="eastAsia"/>
          <w:color w:val="auto"/>
        </w:rPr>
        <w:t>・実験等を行い</w:t>
      </w:r>
      <w:r w:rsidR="00F23ACC" w:rsidRPr="00B524CC">
        <w:rPr>
          <w:rFonts w:hint="eastAsia"/>
          <w:color w:val="auto"/>
        </w:rPr>
        <w:t>、その</w:t>
      </w:r>
      <w:r w:rsidR="00903CC0" w:rsidRPr="00B524CC">
        <w:rPr>
          <w:rFonts w:hint="eastAsia"/>
          <w:color w:val="auto"/>
        </w:rPr>
        <w:t>取り組んだ</w:t>
      </w:r>
      <w:r w:rsidR="00F23ACC" w:rsidRPr="00B524CC">
        <w:rPr>
          <w:rFonts w:hint="eastAsia"/>
          <w:color w:val="auto"/>
        </w:rPr>
        <w:t>成果を</w:t>
      </w:r>
      <w:r w:rsidR="00903CC0" w:rsidRPr="00B524CC">
        <w:rPr>
          <w:rFonts w:hint="eastAsia"/>
          <w:color w:val="auto"/>
        </w:rPr>
        <w:t>みんなの前で</w:t>
      </w:r>
      <w:r w:rsidRPr="00B524CC">
        <w:rPr>
          <w:rFonts w:hint="eastAsia"/>
          <w:color w:val="auto"/>
        </w:rPr>
        <w:t>発表</w:t>
      </w:r>
      <w:r w:rsidR="00903CC0" w:rsidRPr="00B524CC">
        <w:rPr>
          <w:rFonts w:hint="eastAsia"/>
          <w:color w:val="auto"/>
        </w:rPr>
        <w:t>するという授業です</w:t>
      </w:r>
      <w:r w:rsidR="00F23ACC" w:rsidRPr="00B524CC">
        <w:rPr>
          <w:rFonts w:hint="eastAsia"/>
          <w:color w:val="auto"/>
        </w:rPr>
        <w:t>。</w:t>
      </w:r>
    </w:p>
    <w:p w:rsidR="00066DAD" w:rsidRPr="00B524CC" w:rsidRDefault="00066DAD" w:rsidP="00854F4D">
      <w:pPr>
        <w:adjustRightInd/>
        <w:ind w:rightChars="134" w:right="281"/>
        <w:rPr>
          <w:rFonts w:hAnsi="Times New Roman" w:cs="Times New Roman"/>
          <w:color w:val="auto"/>
        </w:rPr>
      </w:pPr>
      <w:r w:rsidRPr="00B524CC">
        <w:rPr>
          <w:rFonts w:hint="eastAsia"/>
          <w:color w:val="auto"/>
        </w:rPr>
        <w:t>○どの教科、科目が一番重視されていますか。</w:t>
      </w:r>
    </w:p>
    <w:p w:rsidR="00265FA3" w:rsidRPr="00B524CC" w:rsidRDefault="00066DAD" w:rsidP="00854F4D">
      <w:pPr>
        <w:adjustRightInd/>
        <w:ind w:left="283" w:rightChars="134" w:right="281" w:hangingChars="135" w:hanging="283"/>
        <w:rPr>
          <w:color w:val="auto"/>
        </w:rPr>
      </w:pPr>
      <w:r w:rsidRPr="00B524CC">
        <w:rPr>
          <w:rFonts w:hint="eastAsia"/>
          <w:color w:val="auto"/>
        </w:rPr>
        <w:t xml:space="preserve">　　</w:t>
      </w:r>
      <w:r w:rsidR="00265FA3" w:rsidRPr="00B524CC">
        <w:rPr>
          <w:rFonts w:hint="eastAsia"/>
          <w:color w:val="auto"/>
        </w:rPr>
        <w:t>・</w:t>
      </w:r>
      <w:r w:rsidRPr="00B524CC">
        <w:rPr>
          <w:rFonts w:hint="eastAsia"/>
          <w:color w:val="auto"/>
        </w:rPr>
        <w:t>どの教科・科目も</w:t>
      </w:r>
      <w:r w:rsidR="00265FA3" w:rsidRPr="00B524CC">
        <w:rPr>
          <w:rFonts w:hint="eastAsia"/>
          <w:color w:val="auto"/>
        </w:rPr>
        <w:t>大切</w:t>
      </w:r>
      <w:r w:rsidRPr="00B524CC">
        <w:rPr>
          <w:rFonts w:hint="eastAsia"/>
          <w:color w:val="auto"/>
        </w:rPr>
        <w:t>です。</w:t>
      </w:r>
    </w:p>
    <w:p w:rsidR="00066DAD" w:rsidRPr="00B524CC" w:rsidRDefault="006B2766" w:rsidP="00BD5BF4">
      <w:pPr>
        <w:adjustRightInd/>
        <w:ind w:leftChars="100" w:left="282" w:rightChars="134" w:right="281" w:hangingChars="34" w:hanging="72"/>
        <w:rPr>
          <w:color w:val="auto"/>
        </w:rPr>
      </w:pPr>
      <w:r w:rsidRPr="00B524CC">
        <w:rPr>
          <w:rFonts w:hAnsi="Times New Roman"/>
          <w:b/>
          <w:bCs/>
          <w:noProof/>
          <w:color w:val="auto"/>
        </w:rPr>
        <mc:AlternateContent>
          <mc:Choice Requires="wps">
            <w:drawing>
              <wp:anchor distT="0" distB="0" distL="114300" distR="114300" simplePos="0" relativeHeight="251681792" behindDoc="0" locked="0" layoutInCell="0" allowOverlap="1">
                <wp:simplePos x="0" y="0"/>
                <wp:positionH relativeFrom="margin">
                  <wp:posOffset>1495425</wp:posOffset>
                </wp:positionH>
                <wp:positionV relativeFrom="paragraph">
                  <wp:posOffset>207010</wp:posOffset>
                </wp:positionV>
                <wp:extent cx="3600450" cy="0"/>
                <wp:effectExtent l="5715" t="10795" r="13335" b="825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A9194" id="AutoShape 26" o:spid="_x0000_s1026" type="#_x0000_t32" style="position:absolute;left:0;text-align:left;margin-left:117.75pt;margin-top:16.3pt;width:283.5pt;height: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" o:allowincell="f" strokecolor="red">
                <w10:wrap anchorx="margin"/>
              </v:shape>
            </w:pict>
          </mc:Fallback>
        </mc:AlternateContent>
      </w:r>
      <w:r w:rsidR="00BD5BF4" w:rsidRPr="00B524CC">
        <w:rPr>
          <w:rFonts w:hAnsi="Times New Roman" w:hint="eastAsia"/>
          <w:b/>
          <w:bCs/>
          <w:color w:val="auto"/>
        </w:rPr>
        <w:t>・専門教科については、普通教科の数学や物理分野の基礎・基本が身についているものとして、授業をおこないます。</w:t>
      </w:r>
    </w:p>
    <w:p w:rsidR="00066DAD" w:rsidRPr="00B524CC" w:rsidRDefault="00066DAD" w:rsidP="00854F4D">
      <w:pPr>
        <w:adjustRightInd/>
        <w:ind w:rightChars="134" w:right="281"/>
        <w:rPr>
          <w:rFonts w:hAnsi="Times New Roman" w:cs="Times New Roman"/>
          <w:color w:val="auto"/>
        </w:rPr>
      </w:pPr>
      <w:r w:rsidRPr="00B524CC">
        <w:rPr>
          <w:rFonts w:hint="eastAsia"/>
          <w:color w:val="auto"/>
        </w:rPr>
        <w:t>○授業は難しいですか、学力が乏しくても授業にはついていけますか。</w:t>
      </w:r>
    </w:p>
    <w:p w:rsidR="00066DAD" w:rsidRPr="00B524CC" w:rsidRDefault="00066DAD" w:rsidP="00854F4D">
      <w:pPr>
        <w:adjustRightInd/>
        <w:ind w:left="283" w:rightChars="134" w:right="281" w:hangingChars="135" w:hanging="283"/>
        <w:rPr>
          <w:color w:val="auto"/>
        </w:rPr>
      </w:pPr>
      <w:r w:rsidRPr="00B524CC">
        <w:rPr>
          <w:rFonts w:hint="eastAsia"/>
          <w:color w:val="auto"/>
        </w:rPr>
        <w:t xml:space="preserve">　　</w:t>
      </w:r>
      <w:r w:rsidR="00460FC5" w:rsidRPr="00B524CC">
        <w:rPr>
          <w:rFonts w:hint="eastAsia"/>
          <w:color w:val="auto"/>
        </w:rPr>
        <w:t xml:space="preserve">　</w:t>
      </w:r>
      <w:r w:rsidRPr="00B524CC">
        <w:rPr>
          <w:rFonts w:hint="eastAsia"/>
          <w:color w:val="auto"/>
        </w:rPr>
        <w:t>先生方は、親切丁寧に指導してくれます</w:t>
      </w:r>
      <w:r w:rsidR="0010561D" w:rsidRPr="00B524CC">
        <w:rPr>
          <w:rFonts w:hint="eastAsia"/>
          <w:color w:val="auto"/>
        </w:rPr>
        <w:t>。その指導</w:t>
      </w:r>
      <w:r w:rsidR="006977F9" w:rsidRPr="00B524CC">
        <w:rPr>
          <w:rFonts w:hint="eastAsia"/>
          <w:color w:val="auto"/>
        </w:rPr>
        <w:t>を聞いて、</w:t>
      </w:r>
      <w:r w:rsidR="0010561D" w:rsidRPr="00B524CC">
        <w:rPr>
          <w:rFonts w:hint="eastAsia"/>
          <w:color w:val="auto"/>
        </w:rPr>
        <w:t>しっかり</w:t>
      </w:r>
      <w:r w:rsidR="006977F9" w:rsidRPr="00B524CC">
        <w:rPr>
          <w:rFonts w:hint="eastAsia"/>
          <w:color w:val="auto"/>
        </w:rPr>
        <w:t>勉強する</w:t>
      </w:r>
      <w:r w:rsidR="00BD5BF4" w:rsidRPr="00B524CC">
        <w:rPr>
          <w:rFonts w:hint="eastAsia"/>
          <w:color w:val="auto"/>
        </w:rPr>
        <w:t>ことが</w:t>
      </w:r>
      <w:r w:rsidR="00F4711E" w:rsidRPr="00B524CC">
        <w:rPr>
          <w:rFonts w:hint="eastAsia"/>
          <w:color w:val="auto"/>
        </w:rPr>
        <w:t>大切です</w:t>
      </w:r>
      <w:r w:rsidRPr="00B524CC">
        <w:rPr>
          <w:rFonts w:hint="eastAsia"/>
          <w:color w:val="auto"/>
        </w:rPr>
        <w:t>。</w:t>
      </w:r>
    </w:p>
    <w:p w:rsidR="00066DAD" w:rsidRPr="00B524CC" w:rsidRDefault="00066DAD" w:rsidP="00854F4D">
      <w:pPr>
        <w:adjustRightInd/>
        <w:ind w:rightChars="134" w:right="281"/>
        <w:rPr>
          <w:rFonts w:hAnsi="Times New Roman" w:cs="Times New Roman"/>
          <w:color w:val="auto"/>
        </w:rPr>
      </w:pPr>
      <w:r w:rsidRPr="00B524CC">
        <w:rPr>
          <w:rFonts w:hint="eastAsia"/>
          <w:color w:val="auto"/>
        </w:rPr>
        <w:t>○どの様な授業をしていますか、授業はどの様な雰囲気ですか。</w:t>
      </w:r>
    </w:p>
    <w:p w:rsidR="00066DAD" w:rsidRPr="00B524CC" w:rsidRDefault="00066DAD" w:rsidP="00854F4D">
      <w:pPr>
        <w:adjustRightInd/>
        <w:ind w:left="283" w:rightChars="134" w:right="281" w:hangingChars="135" w:hanging="283"/>
        <w:rPr>
          <w:color w:val="auto"/>
        </w:rPr>
      </w:pPr>
      <w:r w:rsidRPr="00B524CC">
        <w:rPr>
          <w:rFonts w:hint="eastAsia"/>
          <w:color w:val="auto"/>
        </w:rPr>
        <w:t xml:space="preserve">　　</w:t>
      </w:r>
      <w:r w:rsidR="00460FC5" w:rsidRPr="00B524CC">
        <w:rPr>
          <w:rFonts w:hint="eastAsia"/>
          <w:color w:val="auto"/>
        </w:rPr>
        <w:t xml:space="preserve">　</w:t>
      </w:r>
      <w:r w:rsidRPr="00B524CC">
        <w:rPr>
          <w:rFonts w:hint="eastAsia"/>
          <w:color w:val="auto"/>
        </w:rPr>
        <w:t>数学や英語では、２名の先生による</w:t>
      </w:r>
      <w:r w:rsidR="0010561D" w:rsidRPr="00B524CC">
        <w:rPr>
          <w:rFonts w:hint="eastAsia"/>
          <w:color w:val="auto"/>
        </w:rPr>
        <w:t>授業や少人数に分けて授業を進めています。基礎</w:t>
      </w:r>
      <w:r w:rsidR="00265FA3" w:rsidRPr="00B524CC">
        <w:rPr>
          <w:rFonts w:hint="eastAsia"/>
          <w:color w:val="auto"/>
        </w:rPr>
        <w:t>・</w:t>
      </w:r>
      <w:r w:rsidR="0010561D" w:rsidRPr="00B524CC">
        <w:rPr>
          <w:rFonts w:hint="eastAsia"/>
          <w:color w:val="auto"/>
        </w:rPr>
        <w:t>基本重視の授業を展</w:t>
      </w:r>
      <w:r w:rsidRPr="00B524CC">
        <w:rPr>
          <w:rFonts w:hint="eastAsia"/>
          <w:color w:val="auto"/>
        </w:rPr>
        <w:t>開しています。授業中、周りに迷惑をかける行為に対しては、厳しく指導します。</w:t>
      </w:r>
    </w:p>
    <w:p w:rsidR="00066DAD" w:rsidRPr="00B524CC" w:rsidRDefault="00066DAD" w:rsidP="00854F4D">
      <w:pPr>
        <w:adjustRightInd/>
        <w:ind w:rightChars="134" w:right="281"/>
        <w:rPr>
          <w:rFonts w:hAnsi="Times New Roman" w:cs="Times New Roman"/>
          <w:color w:val="auto"/>
        </w:rPr>
      </w:pPr>
      <w:r w:rsidRPr="00B524CC">
        <w:rPr>
          <w:rFonts w:hint="eastAsia"/>
          <w:color w:val="auto"/>
        </w:rPr>
        <w:t>○何学期制ですか、テストは多いですか。</w:t>
      </w:r>
    </w:p>
    <w:p w:rsidR="00066DAD" w:rsidRPr="00B524CC" w:rsidRDefault="00066DAD" w:rsidP="00854F4D">
      <w:pPr>
        <w:adjustRightInd/>
        <w:ind w:left="283" w:rightChars="134" w:right="281" w:hangingChars="135" w:hanging="283"/>
        <w:rPr>
          <w:color w:val="auto"/>
        </w:rPr>
      </w:pPr>
      <w:r w:rsidRPr="00B524CC">
        <w:rPr>
          <w:rFonts w:hint="eastAsia"/>
          <w:color w:val="auto"/>
        </w:rPr>
        <w:t xml:space="preserve">　　</w:t>
      </w:r>
      <w:r w:rsidR="00460FC5" w:rsidRPr="00B524CC">
        <w:rPr>
          <w:rFonts w:hint="eastAsia"/>
          <w:color w:val="auto"/>
        </w:rPr>
        <w:t xml:space="preserve">　</w:t>
      </w:r>
      <w:r w:rsidRPr="00B524CC">
        <w:rPr>
          <w:rFonts w:hint="eastAsia"/>
          <w:color w:val="auto"/>
        </w:rPr>
        <w:t>３学期制です。テストは、１学期中間・期末、２学期中間・期末、学年末の定期考査があります。その他に授業中に各教科で小テストなどを実施しています。</w:t>
      </w:r>
    </w:p>
    <w:p w:rsidR="00066DAD" w:rsidRPr="00B524CC" w:rsidRDefault="00066DAD" w:rsidP="00854F4D">
      <w:pPr>
        <w:adjustRightInd/>
        <w:ind w:left="283" w:rightChars="134" w:right="281" w:hangingChars="135" w:hanging="283"/>
        <w:rPr>
          <w:color w:val="auto"/>
        </w:rPr>
      </w:pPr>
      <w:r w:rsidRPr="00B524CC">
        <w:rPr>
          <w:rFonts w:hint="eastAsia"/>
          <w:color w:val="auto"/>
        </w:rPr>
        <w:t>○休みの日に授業を実施しますか。</w:t>
      </w:r>
    </w:p>
    <w:p w:rsidR="00066DAD" w:rsidRPr="00B524CC" w:rsidRDefault="00066DAD" w:rsidP="00854F4D">
      <w:pPr>
        <w:adjustRightInd/>
        <w:ind w:left="283" w:rightChars="134" w:right="281" w:hangingChars="135" w:hanging="283"/>
        <w:rPr>
          <w:color w:val="auto"/>
        </w:rPr>
      </w:pPr>
      <w:r w:rsidRPr="00B524CC">
        <w:rPr>
          <w:rFonts w:hint="eastAsia"/>
          <w:color w:val="auto"/>
        </w:rPr>
        <w:t xml:space="preserve">　　</w:t>
      </w:r>
      <w:r w:rsidR="00460FC5" w:rsidRPr="00B524CC">
        <w:rPr>
          <w:rFonts w:hint="eastAsia"/>
          <w:color w:val="auto"/>
        </w:rPr>
        <w:t xml:space="preserve">　</w:t>
      </w:r>
      <w:r w:rsidRPr="00B524CC">
        <w:rPr>
          <w:rFonts w:hint="eastAsia"/>
          <w:color w:val="auto"/>
        </w:rPr>
        <w:t>通常の授業は行いません</w:t>
      </w:r>
      <w:r w:rsidR="00265FA3" w:rsidRPr="00B524CC">
        <w:rPr>
          <w:rFonts w:hint="eastAsia"/>
          <w:color w:val="auto"/>
        </w:rPr>
        <w:t>。</w:t>
      </w:r>
      <w:r w:rsidRPr="00B524CC">
        <w:rPr>
          <w:rFonts w:hint="eastAsia"/>
          <w:color w:val="auto"/>
        </w:rPr>
        <w:t>資格取得</w:t>
      </w:r>
      <w:r w:rsidR="00265FA3" w:rsidRPr="00B524CC">
        <w:rPr>
          <w:rFonts w:hint="eastAsia"/>
          <w:color w:val="auto"/>
        </w:rPr>
        <w:t>や</w:t>
      </w:r>
      <w:r w:rsidRPr="00B524CC">
        <w:rPr>
          <w:rFonts w:hint="eastAsia"/>
          <w:color w:val="auto"/>
        </w:rPr>
        <w:t>補講など</w:t>
      </w:r>
      <w:r w:rsidR="00265FA3" w:rsidRPr="00B524CC">
        <w:rPr>
          <w:rFonts w:hint="eastAsia"/>
          <w:color w:val="auto"/>
        </w:rPr>
        <w:t>を</w:t>
      </w:r>
      <w:r w:rsidRPr="00B524CC">
        <w:rPr>
          <w:rFonts w:hint="eastAsia"/>
          <w:color w:val="auto"/>
        </w:rPr>
        <w:t>休日や夏・冬休み中に実施することがあります。</w:t>
      </w:r>
    </w:p>
    <w:p w:rsidR="00066DAD" w:rsidRPr="00B524CC" w:rsidRDefault="00066DAD" w:rsidP="00854F4D">
      <w:pPr>
        <w:adjustRightInd/>
        <w:ind w:rightChars="134" w:right="281"/>
        <w:rPr>
          <w:rFonts w:ascii="ＤＦ特太ゴシック体" w:eastAsia="ＤＦ特太ゴシック体" w:hAnsi="Times New Roman" w:cs="Times New Roman"/>
          <w:color w:val="auto"/>
          <w:sz w:val="28"/>
          <w:szCs w:val="28"/>
        </w:rPr>
      </w:pPr>
      <w:r w:rsidRPr="00B524CC">
        <w:rPr>
          <w:rFonts w:ascii="ＤＦ特太ゴシック体" w:eastAsia="ＤＦ特太ゴシック体" w:hint="eastAsia"/>
          <w:color w:val="auto"/>
          <w:sz w:val="28"/>
          <w:szCs w:val="28"/>
        </w:rPr>
        <w:t>【進路関係】</w:t>
      </w:r>
    </w:p>
    <w:p w:rsidR="00066DAD" w:rsidRPr="00B524CC" w:rsidRDefault="00066DAD" w:rsidP="00854F4D">
      <w:pPr>
        <w:adjustRightInd/>
        <w:ind w:rightChars="134" w:right="281"/>
        <w:rPr>
          <w:rFonts w:hAnsi="Times New Roman" w:cs="Times New Roman"/>
          <w:color w:val="auto"/>
        </w:rPr>
      </w:pPr>
      <w:r w:rsidRPr="00B524CC">
        <w:rPr>
          <w:rFonts w:hint="eastAsia"/>
          <w:color w:val="auto"/>
        </w:rPr>
        <w:t>○女子生徒の就職状況を教えてください</w:t>
      </w:r>
    </w:p>
    <w:p w:rsidR="00066DAD" w:rsidRPr="00B524CC" w:rsidRDefault="006B2766" w:rsidP="00FB2CAB">
      <w:pPr>
        <w:adjustRightInd/>
        <w:ind w:left="378" w:rightChars="134" w:right="281" w:hangingChars="135" w:hanging="378"/>
        <w:rPr>
          <w:color w:val="auto"/>
        </w:rPr>
      </w:pPr>
      <w:r w:rsidRPr="00B524CC">
        <w:rPr>
          <w:rFonts w:ascii="ＤＦ特太ゴシック体" w:eastAsia="ＤＦ特太ゴシック体"/>
          <w:noProof/>
          <w:color w:val="auto"/>
          <w:sz w:val="28"/>
          <w:szCs w:val="28"/>
        </w:rPr>
        <mc:AlternateContent>
          <mc:Choice Requires="wps">
            <w:drawing>
              <wp:anchor distT="0" distB="0" distL="114300" distR="114300" simplePos="0" relativeHeight="251684864" behindDoc="0" locked="0" layoutInCell="0" allowOverlap="1">
                <wp:simplePos x="0" y="0"/>
                <wp:positionH relativeFrom="margin">
                  <wp:posOffset>241935</wp:posOffset>
                </wp:positionH>
                <wp:positionV relativeFrom="paragraph">
                  <wp:posOffset>397510</wp:posOffset>
                </wp:positionV>
                <wp:extent cx="2357755" cy="0"/>
                <wp:effectExtent l="9525" t="10795" r="13970" b="8255"/>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75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4B7F8" id="AutoShape 29" o:spid="_x0000_s1026" type="#_x0000_t32" style="position:absolute;left:0;text-align:left;margin-left:19.05pt;margin-top:31.3pt;width:185.65pt;height:0;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" o:allowincell="f" strokecolor="red">
                <w10:wrap anchorx="margin"/>
              </v:shape>
            </w:pict>
          </mc:Fallback>
        </mc:AlternateContent>
      </w:r>
      <w:r w:rsidRPr="00B524CC">
        <w:rPr>
          <w:noProof/>
          <w:color w:val="auto"/>
        </w:rPr>
        <mc:AlternateContent>
          <mc:Choice Requires="wps">
            <w:drawing>
              <wp:anchor distT="0" distB="0" distL="114300" distR="114300" simplePos="0" relativeHeight="251683840" behindDoc="0" locked="0" layoutInCell="0" allowOverlap="1">
                <wp:simplePos x="0" y="0"/>
                <wp:positionH relativeFrom="margin">
                  <wp:posOffset>3756025</wp:posOffset>
                </wp:positionH>
                <wp:positionV relativeFrom="paragraph">
                  <wp:posOffset>193675</wp:posOffset>
                </wp:positionV>
                <wp:extent cx="2570480" cy="0"/>
                <wp:effectExtent l="8890" t="6985" r="11430" b="1206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048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71DB0" id="AutoShape 28" o:spid="_x0000_s1026" type="#_x0000_t32" style="position:absolute;left:0;text-align:left;margin-left:295.75pt;margin-top:15.25pt;width:202.4pt;height: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" o:allowincell="f" strokecolor="red">
                <w10:wrap anchorx="margin"/>
              </v:shape>
            </w:pict>
          </mc:Fallback>
        </mc:AlternateContent>
      </w:r>
      <w:r w:rsidRPr="00B524CC">
        <w:rPr>
          <w:noProof/>
          <w:color w:val="auto"/>
        </w:rPr>
        <mc:AlternateContent>
          <mc:Choice Requires="wps">
            <w:drawing>
              <wp:anchor distT="0" distB="0" distL="114300" distR="114300" simplePos="0" relativeHeight="251682816" behindDoc="0" locked="0" layoutInCell="0" allowOverlap="1">
                <wp:simplePos x="0" y="0"/>
                <wp:positionH relativeFrom="margin">
                  <wp:posOffset>867410</wp:posOffset>
                </wp:positionH>
                <wp:positionV relativeFrom="paragraph">
                  <wp:posOffset>193675</wp:posOffset>
                </wp:positionV>
                <wp:extent cx="1868170" cy="0"/>
                <wp:effectExtent l="6350" t="6985" r="11430" b="1206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17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C234A" id="AutoShape 27" o:spid="_x0000_s1026" type="#_x0000_t32" style="position:absolute;left:0;text-align:left;margin-left:68.3pt;margin-top:15.25pt;width:147.1pt;height:0;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" o:allowincell="f" strokecolor="red">
                <w10:wrap anchorx="margin"/>
              </v:shape>
            </w:pict>
          </mc:Fallback>
        </mc:AlternateContent>
      </w:r>
      <w:r w:rsidR="00066DAD" w:rsidRPr="00B524CC">
        <w:rPr>
          <w:rFonts w:hint="eastAsia"/>
          <w:color w:val="auto"/>
        </w:rPr>
        <w:t xml:space="preserve">　　</w:t>
      </w:r>
      <w:r w:rsidR="00460FC5" w:rsidRPr="00B524CC">
        <w:rPr>
          <w:rFonts w:hint="eastAsia"/>
          <w:color w:val="auto"/>
        </w:rPr>
        <w:t xml:space="preserve">　</w:t>
      </w:r>
      <w:r w:rsidR="00066DAD" w:rsidRPr="00B524CC">
        <w:rPr>
          <w:rFonts w:hint="eastAsia"/>
          <w:color w:val="auto"/>
        </w:rPr>
        <w:t>残念ながら女子生徒の就職は、厳しい</w:t>
      </w:r>
      <w:r w:rsidR="0010561D" w:rsidRPr="00B524CC">
        <w:rPr>
          <w:rFonts w:hint="eastAsia"/>
          <w:color w:val="auto"/>
        </w:rPr>
        <w:t>状況にあります。特に、事務系</w:t>
      </w:r>
      <w:r w:rsidR="00F4711E" w:rsidRPr="00B524CC">
        <w:rPr>
          <w:rFonts w:hint="eastAsia"/>
          <w:color w:val="auto"/>
        </w:rPr>
        <w:t>に就職する場合は</w:t>
      </w:r>
      <w:r w:rsidR="0010561D" w:rsidRPr="00B524CC">
        <w:rPr>
          <w:rFonts w:hint="eastAsia"/>
          <w:color w:val="auto"/>
        </w:rPr>
        <w:t>、</w:t>
      </w:r>
      <w:r w:rsidR="00F23ACC" w:rsidRPr="00B524CC">
        <w:rPr>
          <w:rFonts w:hint="eastAsia"/>
          <w:color w:val="auto"/>
        </w:rPr>
        <w:t>商業</w:t>
      </w:r>
      <w:r w:rsidR="00F4711E" w:rsidRPr="00B524CC">
        <w:rPr>
          <w:rFonts w:hint="eastAsia"/>
          <w:color w:val="auto"/>
        </w:rPr>
        <w:t>科</w:t>
      </w:r>
      <w:r w:rsidR="00F23ACC" w:rsidRPr="00B524CC">
        <w:rPr>
          <w:rFonts w:hint="eastAsia"/>
          <w:color w:val="auto"/>
        </w:rPr>
        <w:t>や普通高校の生徒</w:t>
      </w:r>
      <w:r w:rsidR="0010561D" w:rsidRPr="00B524CC">
        <w:rPr>
          <w:rFonts w:hint="eastAsia"/>
          <w:color w:val="auto"/>
        </w:rPr>
        <w:t>と</w:t>
      </w:r>
      <w:r w:rsidR="0086034D" w:rsidRPr="00B524CC">
        <w:rPr>
          <w:rFonts w:hint="eastAsia"/>
          <w:color w:val="auto"/>
        </w:rPr>
        <w:t>同じ</w:t>
      </w:r>
      <w:r w:rsidR="00F23ACC" w:rsidRPr="00B524CC">
        <w:rPr>
          <w:rFonts w:hint="eastAsia"/>
          <w:color w:val="auto"/>
        </w:rPr>
        <w:t>試験を受けることになります。努力をしないと事務系</w:t>
      </w:r>
      <w:r w:rsidR="00F4711E" w:rsidRPr="00B524CC">
        <w:rPr>
          <w:rFonts w:hint="eastAsia"/>
          <w:color w:val="auto"/>
        </w:rPr>
        <w:t>の</w:t>
      </w:r>
      <w:r w:rsidR="00F23ACC" w:rsidRPr="00B524CC">
        <w:rPr>
          <w:rFonts w:hint="eastAsia"/>
          <w:color w:val="auto"/>
        </w:rPr>
        <w:t>就職</w:t>
      </w:r>
      <w:r w:rsidR="00F4711E" w:rsidRPr="00B524CC">
        <w:rPr>
          <w:rFonts w:hint="eastAsia"/>
          <w:color w:val="auto"/>
        </w:rPr>
        <w:t>に就くことはできません</w:t>
      </w:r>
      <w:r w:rsidR="00F23ACC" w:rsidRPr="00B524CC">
        <w:rPr>
          <w:rFonts w:hint="eastAsia"/>
          <w:color w:val="auto"/>
        </w:rPr>
        <w:t>。</w:t>
      </w:r>
    </w:p>
    <w:p w:rsidR="00FB2CAB" w:rsidRPr="00B524CC" w:rsidRDefault="00FB2CAB" w:rsidP="00854F4D">
      <w:pPr>
        <w:adjustRightInd/>
        <w:ind w:left="283" w:rightChars="134" w:right="281" w:hangingChars="135" w:hanging="283"/>
        <w:rPr>
          <w:color w:val="auto"/>
        </w:rPr>
      </w:pPr>
    </w:p>
    <w:p w:rsidR="00FB2CAB" w:rsidRPr="00B524CC" w:rsidRDefault="00FB2CAB" w:rsidP="00854F4D">
      <w:pPr>
        <w:adjustRightInd/>
        <w:ind w:left="283" w:rightChars="134" w:right="281" w:hangingChars="135" w:hanging="283"/>
        <w:rPr>
          <w:color w:val="auto"/>
        </w:rPr>
      </w:pPr>
    </w:p>
    <w:p w:rsidR="00FB2CAB" w:rsidRPr="00B524CC" w:rsidRDefault="00FB2CAB" w:rsidP="00854F4D">
      <w:pPr>
        <w:adjustRightInd/>
        <w:ind w:left="283" w:rightChars="134" w:right="281" w:hangingChars="135" w:hanging="283"/>
        <w:rPr>
          <w:color w:val="auto"/>
        </w:rPr>
      </w:pPr>
    </w:p>
    <w:p w:rsidR="00FB2CAB" w:rsidRPr="00B524CC" w:rsidRDefault="00FB2CAB" w:rsidP="00854F4D">
      <w:pPr>
        <w:adjustRightInd/>
        <w:ind w:left="283" w:rightChars="134" w:right="281" w:hangingChars="135" w:hanging="283"/>
        <w:rPr>
          <w:color w:val="auto"/>
        </w:rPr>
      </w:pPr>
    </w:p>
    <w:p w:rsidR="00FB2CAB" w:rsidRPr="00B524CC" w:rsidRDefault="00FB2CAB" w:rsidP="00854F4D">
      <w:pPr>
        <w:adjustRightInd/>
        <w:ind w:left="283" w:rightChars="134" w:right="281" w:hangingChars="135" w:hanging="283"/>
        <w:rPr>
          <w:color w:val="auto"/>
        </w:rPr>
      </w:pPr>
    </w:p>
    <w:p w:rsidR="00FB2CAB" w:rsidRPr="00B524CC" w:rsidRDefault="00066DAD" w:rsidP="00854F4D">
      <w:pPr>
        <w:adjustRightInd/>
        <w:ind w:rightChars="134" w:right="281"/>
        <w:rPr>
          <w:rFonts w:ascii="ＤＦ特太ゴシック体" w:eastAsia="ＤＦ特太ゴシック体"/>
          <w:color w:val="auto"/>
          <w:sz w:val="28"/>
          <w:szCs w:val="28"/>
        </w:rPr>
      </w:pPr>
      <w:r w:rsidRPr="00B524CC">
        <w:rPr>
          <w:rFonts w:ascii="ＤＦ特太ゴシック体" w:eastAsia="ＤＦ特太ゴシック体" w:hint="eastAsia"/>
          <w:color w:val="auto"/>
          <w:sz w:val="28"/>
          <w:szCs w:val="28"/>
        </w:rPr>
        <w:lastRenderedPageBreak/>
        <w:t>【部活動関係】</w:t>
      </w:r>
    </w:p>
    <w:p w:rsidR="00066DAD" w:rsidRPr="00B524CC" w:rsidRDefault="00066DAD" w:rsidP="00854F4D">
      <w:pPr>
        <w:adjustRightInd/>
        <w:ind w:rightChars="134" w:right="281"/>
        <w:rPr>
          <w:rFonts w:hAnsi="Times New Roman" w:cs="Times New Roman"/>
          <w:color w:val="auto"/>
        </w:rPr>
      </w:pPr>
      <w:r w:rsidRPr="00B524CC">
        <w:rPr>
          <w:rFonts w:hint="eastAsia"/>
          <w:color w:val="auto"/>
        </w:rPr>
        <w:t>○珍しい部活動があれば教えてください。</w:t>
      </w:r>
    </w:p>
    <w:p w:rsidR="00066DAD" w:rsidRPr="00B524CC" w:rsidRDefault="00066DAD" w:rsidP="00854F4D">
      <w:pPr>
        <w:adjustRightInd/>
        <w:ind w:left="283" w:rightChars="134" w:right="281" w:hangingChars="135" w:hanging="283"/>
        <w:rPr>
          <w:color w:val="auto"/>
        </w:rPr>
      </w:pPr>
      <w:r w:rsidRPr="00B524CC">
        <w:rPr>
          <w:rFonts w:hint="eastAsia"/>
          <w:color w:val="auto"/>
        </w:rPr>
        <w:t xml:space="preserve">　</w:t>
      </w:r>
      <w:r w:rsidR="00854F4D" w:rsidRPr="00B524CC">
        <w:rPr>
          <w:rFonts w:hint="eastAsia"/>
          <w:color w:val="auto"/>
        </w:rPr>
        <w:t xml:space="preserve">　</w:t>
      </w:r>
      <w:r w:rsidR="00460FC5" w:rsidRPr="00B524CC">
        <w:rPr>
          <w:rFonts w:hint="eastAsia"/>
          <w:color w:val="auto"/>
        </w:rPr>
        <w:t xml:space="preserve">　</w:t>
      </w:r>
      <w:r w:rsidRPr="00B524CC">
        <w:rPr>
          <w:rFonts w:hint="eastAsia"/>
          <w:color w:val="auto"/>
        </w:rPr>
        <w:t>ボクシング部があります。</w:t>
      </w:r>
      <w:r w:rsidR="001615DF" w:rsidRPr="00B524CC">
        <w:rPr>
          <w:rFonts w:hint="eastAsia"/>
          <w:color w:val="auto"/>
        </w:rPr>
        <w:t>過去には</w:t>
      </w:r>
      <w:r w:rsidRPr="00B524CC">
        <w:rPr>
          <w:rFonts w:hint="eastAsia"/>
          <w:color w:val="auto"/>
        </w:rPr>
        <w:t>女子生徒も所属し、全国大会にも出ています。</w:t>
      </w:r>
    </w:p>
    <w:p w:rsidR="00066DAD" w:rsidRPr="00B524CC" w:rsidRDefault="00066DAD" w:rsidP="00854F4D">
      <w:pPr>
        <w:adjustRightInd/>
        <w:ind w:rightChars="134" w:right="281"/>
        <w:rPr>
          <w:rFonts w:hAnsi="Times New Roman" w:cs="Times New Roman"/>
          <w:color w:val="auto"/>
        </w:rPr>
      </w:pPr>
      <w:r w:rsidRPr="00B524CC">
        <w:rPr>
          <w:rFonts w:hint="eastAsia"/>
          <w:color w:val="auto"/>
        </w:rPr>
        <w:t>○「部活動への加入率はどのくらいですか。</w:t>
      </w:r>
    </w:p>
    <w:p w:rsidR="00066DAD" w:rsidRPr="00B524CC" w:rsidRDefault="00066DAD" w:rsidP="00854F4D">
      <w:pPr>
        <w:adjustRightInd/>
        <w:ind w:left="283" w:rightChars="134" w:right="281" w:hangingChars="135" w:hanging="283"/>
        <w:rPr>
          <w:color w:val="auto"/>
        </w:rPr>
      </w:pPr>
      <w:r w:rsidRPr="00B524CC">
        <w:rPr>
          <w:rFonts w:hint="eastAsia"/>
          <w:color w:val="auto"/>
        </w:rPr>
        <w:t xml:space="preserve">　　</w:t>
      </w:r>
      <w:r w:rsidR="00460FC5" w:rsidRPr="00B524CC">
        <w:rPr>
          <w:rFonts w:hint="eastAsia"/>
          <w:color w:val="auto"/>
        </w:rPr>
        <w:t xml:space="preserve">　</w:t>
      </w:r>
      <w:r w:rsidRPr="00B524CC">
        <w:rPr>
          <w:rFonts w:hint="eastAsia"/>
          <w:color w:val="auto"/>
        </w:rPr>
        <w:t>４５％程度です。中学時代経験している</w:t>
      </w:r>
      <w:r w:rsidR="0010561D" w:rsidRPr="00B524CC">
        <w:rPr>
          <w:rFonts w:hint="eastAsia"/>
          <w:color w:val="auto"/>
        </w:rPr>
        <w:t>生徒も多くいるのですが、高校になると</w:t>
      </w:r>
      <w:r w:rsidR="00AF1A40" w:rsidRPr="00B524CC">
        <w:rPr>
          <w:rFonts w:hint="eastAsia"/>
          <w:color w:val="auto"/>
        </w:rPr>
        <w:t>やめて</w:t>
      </w:r>
      <w:r w:rsidR="0010561D" w:rsidRPr="00B524CC">
        <w:rPr>
          <w:rFonts w:hint="eastAsia"/>
          <w:color w:val="auto"/>
        </w:rPr>
        <w:t>しま</w:t>
      </w:r>
      <w:r w:rsidR="006977F9" w:rsidRPr="00B524CC">
        <w:rPr>
          <w:rFonts w:hint="eastAsia"/>
          <w:color w:val="auto"/>
        </w:rPr>
        <w:t>う</w:t>
      </w:r>
      <w:r w:rsidR="0010561D" w:rsidRPr="00B524CC">
        <w:rPr>
          <w:rFonts w:hint="eastAsia"/>
          <w:color w:val="auto"/>
        </w:rPr>
        <w:t>生徒が多いよう</w:t>
      </w:r>
      <w:r w:rsidRPr="00B524CC">
        <w:rPr>
          <w:rFonts w:hint="eastAsia"/>
          <w:color w:val="auto"/>
        </w:rPr>
        <w:t>です。是非、部活に参加し高校生活のよい思い出を作って欲しいと思います。</w:t>
      </w:r>
    </w:p>
    <w:p w:rsidR="00066DAD" w:rsidRPr="00B524CC" w:rsidRDefault="00066DAD" w:rsidP="00854F4D">
      <w:pPr>
        <w:adjustRightInd/>
        <w:ind w:rightChars="134" w:right="281"/>
        <w:rPr>
          <w:rFonts w:ascii="ＤＦ特太ゴシック体" w:eastAsia="ＤＦ特太ゴシック体" w:hAnsi="Times New Roman" w:cs="Times New Roman"/>
          <w:color w:val="auto"/>
          <w:sz w:val="28"/>
          <w:szCs w:val="28"/>
        </w:rPr>
      </w:pPr>
      <w:r w:rsidRPr="00B524CC">
        <w:rPr>
          <w:rFonts w:ascii="ＤＦ特太ゴシック体" w:eastAsia="ＤＦ特太ゴシック体" w:hint="eastAsia"/>
          <w:color w:val="auto"/>
          <w:sz w:val="28"/>
          <w:szCs w:val="28"/>
        </w:rPr>
        <w:t>【入試関係】</w:t>
      </w:r>
    </w:p>
    <w:p w:rsidR="00066DAD" w:rsidRPr="00B524CC" w:rsidRDefault="00066DAD" w:rsidP="00854F4D">
      <w:pPr>
        <w:adjustRightInd/>
        <w:ind w:rightChars="134" w:right="281"/>
        <w:rPr>
          <w:rFonts w:hAnsi="Times New Roman" w:cs="Times New Roman"/>
          <w:color w:val="auto"/>
        </w:rPr>
      </w:pPr>
      <w:r w:rsidRPr="00B524CC">
        <w:rPr>
          <w:rFonts w:hint="eastAsia"/>
          <w:color w:val="auto"/>
        </w:rPr>
        <w:t>○どんな生徒に来て欲しいですか。</w:t>
      </w:r>
    </w:p>
    <w:p w:rsidR="00066DAD" w:rsidRDefault="006B2766" w:rsidP="00854F4D">
      <w:pPr>
        <w:adjustRightInd/>
        <w:ind w:left="283" w:rightChars="134" w:right="281" w:hangingChars="135" w:hanging="283"/>
        <w:rPr>
          <w:color w:val="auto"/>
        </w:rPr>
      </w:pPr>
      <w:r w:rsidRPr="00B524CC">
        <w:rPr>
          <w:noProof/>
          <w:color w:val="auto"/>
        </w:rPr>
        <mc:AlternateContent>
          <mc:Choice Requires="wps">
            <w:drawing>
              <wp:anchor distT="0" distB="0" distL="114300" distR="114300" simplePos="0" relativeHeight="251685888" behindDoc="0" locked="0" layoutInCell="0" allowOverlap="1">
                <wp:simplePos x="0" y="0"/>
                <wp:positionH relativeFrom="margin">
                  <wp:posOffset>1001395</wp:posOffset>
                </wp:positionH>
                <wp:positionV relativeFrom="paragraph">
                  <wp:posOffset>404495</wp:posOffset>
                </wp:positionV>
                <wp:extent cx="3711575" cy="0"/>
                <wp:effectExtent l="6985" t="10160" r="5715" b="889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15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74581" id="AutoShape 32" o:spid="_x0000_s1026" type="#_x0000_t32" style="position:absolute;left:0;text-align:left;margin-left:78.85pt;margin-top:31.85pt;width:292.25pt;height: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cEIQ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" o:allowincell="f" strokecolor="red">
                <w10:wrap anchorx="margin"/>
              </v:shape>
            </w:pict>
          </mc:Fallback>
        </mc:AlternateContent>
      </w:r>
      <w:r w:rsidR="00066DAD" w:rsidRPr="00B524CC">
        <w:rPr>
          <w:rFonts w:hint="eastAsia"/>
          <w:color w:val="auto"/>
        </w:rPr>
        <w:t xml:space="preserve">　　</w:t>
      </w:r>
      <w:r w:rsidR="00460FC5" w:rsidRPr="00B524CC">
        <w:rPr>
          <w:rFonts w:hint="eastAsia"/>
          <w:color w:val="auto"/>
        </w:rPr>
        <w:t xml:space="preserve">　</w:t>
      </w:r>
      <w:r w:rsidR="00F4711E" w:rsidRPr="00B524CC">
        <w:rPr>
          <w:rFonts w:hint="eastAsia"/>
          <w:color w:val="auto"/>
        </w:rPr>
        <w:t>「</w:t>
      </w:r>
      <w:r w:rsidR="00066DAD" w:rsidRPr="00B524CC">
        <w:rPr>
          <w:rFonts w:hint="eastAsia"/>
          <w:color w:val="auto"/>
        </w:rPr>
        <w:t>就職が有利だから</w:t>
      </w:r>
      <w:r w:rsidR="00F4711E" w:rsidRPr="00B524CC">
        <w:rPr>
          <w:rFonts w:hint="eastAsia"/>
          <w:color w:val="auto"/>
        </w:rPr>
        <w:t>」「たくさん</w:t>
      </w:r>
      <w:r w:rsidR="00066DAD" w:rsidRPr="00B524CC">
        <w:rPr>
          <w:rFonts w:hint="eastAsia"/>
          <w:color w:val="auto"/>
        </w:rPr>
        <w:t>資格が取れる</w:t>
      </w:r>
      <w:r w:rsidR="00F4711E" w:rsidRPr="00B524CC">
        <w:rPr>
          <w:rFonts w:hint="eastAsia"/>
          <w:color w:val="auto"/>
        </w:rPr>
        <w:t>から」</w:t>
      </w:r>
      <w:r w:rsidR="00066DAD" w:rsidRPr="00B524CC">
        <w:rPr>
          <w:rFonts w:hint="eastAsia"/>
          <w:color w:val="auto"/>
        </w:rPr>
        <w:t>と言った</w:t>
      </w:r>
      <w:r w:rsidR="00F4711E" w:rsidRPr="00B524CC">
        <w:rPr>
          <w:rFonts w:hint="eastAsia"/>
          <w:color w:val="auto"/>
        </w:rPr>
        <w:t>、</w:t>
      </w:r>
      <w:r w:rsidR="00066DAD" w:rsidRPr="00B524CC">
        <w:rPr>
          <w:rFonts w:hint="eastAsia"/>
          <w:color w:val="auto"/>
        </w:rPr>
        <w:t>単純な考えで来る生徒</w:t>
      </w:r>
      <w:r w:rsidR="00634B3D" w:rsidRPr="00B524CC">
        <w:rPr>
          <w:rFonts w:hint="eastAsia"/>
          <w:color w:val="auto"/>
        </w:rPr>
        <w:t>の大半</w:t>
      </w:r>
      <w:r w:rsidR="00066DAD" w:rsidRPr="00B524CC">
        <w:rPr>
          <w:rFonts w:hint="eastAsia"/>
          <w:color w:val="auto"/>
        </w:rPr>
        <w:t>は、中途で</w:t>
      </w:r>
      <w:r w:rsidR="00634B3D" w:rsidRPr="00B524CC">
        <w:rPr>
          <w:rFonts w:hint="eastAsia"/>
          <w:color w:val="auto"/>
        </w:rPr>
        <w:t>進路変更</w:t>
      </w:r>
      <w:r w:rsidR="00066DAD" w:rsidRPr="00B524CC">
        <w:rPr>
          <w:rFonts w:hint="eastAsia"/>
          <w:color w:val="auto"/>
        </w:rPr>
        <w:t>しています。高校は、</w:t>
      </w:r>
      <w:r w:rsidR="00F4711E" w:rsidRPr="00B524CC">
        <w:rPr>
          <w:rFonts w:hAnsi="Times New Roman" w:hint="eastAsia"/>
          <w:b/>
          <w:bCs/>
          <w:color w:val="auto"/>
        </w:rPr>
        <w:t>入学すれば卒業が保証されているところではありません。</w:t>
      </w:r>
      <w:r w:rsidR="00066DAD" w:rsidRPr="00B524CC">
        <w:rPr>
          <w:rFonts w:hint="eastAsia"/>
          <w:color w:val="auto"/>
        </w:rPr>
        <w:t>目的や目標をしっかり持ち、努力を惜しまず</w:t>
      </w:r>
      <w:r w:rsidR="00634B3D" w:rsidRPr="00B524CC">
        <w:rPr>
          <w:rFonts w:hint="eastAsia"/>
          <w:color w:val="auto"/>
        </w:rPr>
        <w:t>頑張ることが</w:t>
      </w:r>
      <w:r w:rsidR="00066DAD" w:rsidRPr="00B524CC">
        <w:rPr>
          <w:rFonts w:hint="eastAsia"/>
          <w:color w:val="auto"/>
        </w:rPr>
        <w:t>出来る生徒、そして、先生方の学</w:t>
      </w:r>
      <w:r w:rsidR="0010561D" w:rsidRPr="00B524CC">
        <w:rPr>
          <w:rFonts w:hint="eastAsia"/>
          <w:color w:val="auto"/>
        </w:rPr>
        <w:t>習指導や生活指導を素直に受け入れることができる生徒に是非来ても</w:t>
      </w:r>
      <w:r w:rsidR="00066DAD" w:rsidRPr="00B524CC">
        <w:rPr>
          <w:rFonts w:hint="eastAsia"/>
          <w:color w:val="auto"/>
        </w:rPr>
        <w:t>らいたいです。そういう生徒には、学校も卒業までしっかりとフォローしていきます。</w:t>
      </w:r>
    </w:p>
    <w:p w:rsidR="00B51B77" w:rsidRDefault="00B51B77" w:rsidP="00854F4D">
      <w:pPr>
        <w:adjustRightInd/>
        <w:ind w:left="283" w:rightChars="134" w:right="281" w:hangingChars="135" w:hanging="283"/>
        <w:rPr>
          <w:color w:val="auto"/>
        </w:rPr>
      </w:pPr>
    </w:p>
    <w:p w:rsidR="00B51B77" w:rsidRDefault="00B51B77" w:rsidP="00854F4D">
      <w:pPr>
        <w:adjustRightInd/>
        <w:ind w:left="283" w:rightChars="134" w:right="281" w:hangingChars="135" w:hanging="283"/>
        <w:rPr>
          <w:color w:val="auto"/>
        </w:rPr>
      </w:pPr>
    </w:p>
    <w:p w:rsidR="00B51B77" w:rsidRDefault="00B51B77" w:rsidP="00B51B77">
      <w:pPr>
        <w:overflowPunct w:val="0"/>
        <w:adjustRightInd/>
        <w:rPr>
          <w:rFonts w:ascii="ＭＳ 明朝" w:eastAsia="ＭＳ 明朝" w:hAnsi="Times New Roman" w:cs="Times New Roman"/>
          <w:spacing w:val="2"/>
        </w:rPr>
      </w:pPr>
    </w:p>
    <w:p w:rsidR="00B51B77" w:rsidRDefault="00B51B77" w:rsidP="00B51B77">
      <w:pPr>
        <w:overflowPunct w:val="0"/>
        <w:adjustRightInd/>
        <w:rPr>
          <w:rFonts w:ascii="ＭＳ 明朝" w:eastAsia="ＭＳ 明朝" w:hAnsi="Times New Roman" w:cs="Times New Roman"/>
          <w:spacing w:val="2"/>
        </w:rPr>
      </w:pPr>
    </w:p>
    <w:p w:rsidR="00B51B77" w:rsidRDefault="00B51B77" w:rsidP="00B51B77">
      <w:pPr>
        <w:overflowPunct w:val="0"/>
        <w:adjustRightInd/>
        <w:jc w:val="right"/>
        <w:rPr>
          <w:rFonts w:ascii="ＭＳ 明朝" w:eastAsia="ＭＳ 明朝" w:hAnsi="Times New Roman" w:cs="Times New Roman"/>
          <w:spacing w:val="2"/>
        </w:rPr>
      </w:pPr>
      <w:r>
        <w:rPr>
          <w:rFonts w:ascii="ＭＳ 明朝" w:eastAsia="ＭＳ 明朝" w:hAnsi="Times New Roman" w:cs="Times New Roman" w:hint="eastAsia"/>
          <w:spacing w:val="2"/>
        </w:rPr>
        <w:t>＊以下のＱＲコードにて本校の様子</w:t>
      </w:r>
    </w:p>
    <w:p w:rsidR="00B51B77" w:rsidRDefault="00B51B77" w:rsidP="00B51B77">
      <w:pPr>
        <w:overflowPunct w:val="0"/>
        <w:adjustRightInd/>
        <w:jc w:val="right"/>
        <w:rPr>
          <w:rFonts w:ascii="ＭＳ 明朝" w:eastAsia="ＭＳ 明朝" w:hAnsi="Times New Roman" w:cs="Times New Roman"/>
          <w:spacing w:val="2"/>
        </w:rPr>
      </w:pPr>
      <w:r>
        <w:rPr>
          <w:rFonts w:ascii="ＭＳ 明朝" w:eastAsia="ＭＳ 明朝" w:hAnsi="Times New Roman" w:cs="Times New Roman" w:hint="eastAsia"/>
          <w:spacing w:val="2"/>
        </w:rPr>
        <w:t>を知ることもできます。</w:t>
      </w:r>
    </w:p>
    <w:p w:rsidR="00B51B77" w:rsidRDefault="00B51B77" w:rsidP="00B51B77">
      <w:pPr>
        <w:overflowPunct w:val="0"/>
        <w:adjustRightInd/>
        <w:rPr>
          <w:rFonts w:ascii="ＭＳ 明朝" w:eastAsia="ＭＳ 明朝" w:hAnsi="Times New Roman" w:cs="Times New Roman"/>
          <w:spacing w:val="2"/>
        </w:rPr>
      </w:pPr>
      <w:r w:rsidRPr="00B51B77">
        <w:rPr>
          <w:rFonts w:ascii="ＭＳ 明朝" w:eastAsia="ＭＳ 明朝" w:hAnsi="Times New Roman" w:cs="Times New Roman"/>
          <w:noProof/>
          <w:spacing w:val="2"/>
        </w:rPr>
        <w:drawing>
          <wp:anchor distT="0" distB="0" distL="114300" distR="114300" simplePos="0" relativeHeight="251709440" behindDoc="0" locked="0" layoutInCell="1" allowOverlap="1">
            <wp:simplePos x="0" y="0"/>
            <wp:positionH relativeFrom="margin">
              <wp:posOffset>4994910</wp:posOffset>
            </wp:positionH>
            <wp:positionV relativeFrom="paragraph">
              <wp:posOffset>64770</wp:posOffset>
            </wp:positionV>
            <wp:extent cx="904875" cy="895350"/>
            <wp:effectExtent l="0" t="0" r="952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B77" w:rsidRDefault="00B51B77" w:rsidP="00B51B77">
      <w:pPr>
        <w:overflowPunct w:val="0"/>
        <w:adjustRightInd/>
        <w:rPr>
          <w:rFonts w:ascii="ＭＳ 明朝" w:eastAsia="ＭＳ 明朝" w:hAnsi="Times New Roman" w:cs="Times New Roman"/>
          <w:spacing w:val="2"/>
        </w:rPr>
      </w:pPr>
    </w:p>
    <w:p w:rsidR="00B51B77" w:rsidRPr="00B51B77" w:rsidRDefault="00B51B77" w:rsidP="00B51B77">
      <w:pPr>
        <w:overflowPunct w:val="0"/>
        <w:adjustRightInd/>
        <w:rPr>
          <w:rFonts w:ascii="ＭＳ 明朝" w:eastAsia="ＭＳ 明朝" w:hAnsi="Times New Roman" w:cs="Times New Roman"/>
          <w:spacing w:val="2"/>
        </w:rPr>
      </w:pPr>
    </w:p>
    <w:p w:rsidR="00B51B77" w:rsidRDefault="00B51B77" w:rsidP="00B51B77">
      <w:pPr>
        <w:overflowPunct w:val="0"/>
        <w:adjustRightInd/>
        <w:rPr>
          <w:rFonts w:ascii="ＭＳ 明朝" w:eastAsia="ＭＳ 明朝" w:hAnsi="Times New Roman" w:cs="Times New Roman"/>
          <w:spacing w:val="2"/>
        </w:rPr>
      </w:pPr>
    </w:p>
    <w:p w:rsidR="00B51B77" w:rsidRPr="00B51B77" w:rsidRDefault="00B51B77" w:rsidP="00B51B77">
      <w:pPr>
        <w:overflowPunct w:val="0"/>
        <w:adjustRightInd/>
        <w:rPr>
          <w:rFonts w:ascii="ＭＳ 明朝" w:eastAsia="ＭＳ 明朝" w:hAnsi="Times New Roman" w:cs="Times New Roman"/>
          <w:spacing w:val="2"/>
        </w:rPr>
      </w:pPr>
    </w:p>
    <w:p w:rsidR="00B51B77" w:rsidRPr="00B524CC" w:rsidRDefault="00B51B77" w:rsidP="00B51B77">
      <w:pPr>
        <w:adjustRightInd/>
        <w:ind w:left="283" w:rightChars="134" w:right="281" w:hangingChars="135" w:hanging="283"/>
        <w:jc w:val="right"/>
        <w:rPr>
          <w:color w:val="auto"/>
        </w:rPr>
      </w:pPr>
      <w:r w:rsidRPr="00B51B77">
        <w:rPr>
          <w:rFonts w:ascii="Times New Roman" w:eastAsia="ＭＳ 明朝" w:hAnsi="Times New Roman" w:cs="ＭＳ 明朝" w:hint="eastAsia"/>
        </w:rPr>
        <w:t xml:space="preserve">　室蘭工業</w:t>
      </w:r>
      <w:r>
        <w:rPr>
          <w:rFonts w:ascii="Times New Roman" w:eastAsia="ＭＳ 明朝" w:hAnsi="Times New Roman" w:cs="ＭＳ 明朝" w:hint="eastAsia"/>
        </w:rPr>
        <w:t>ＨＰ</w:t>
      </w:r>
      <w:r w:rsidRPr="00B51B77">
        <w:rPr>
          <w:rFonts w:ascii="Times New Roman" w:eastAsia="ＭＳ 明朝" w:hAnsi="Times New Roman" w:cs="Times New Roman"/>
        </w:rPr>
        <w:t xml:space="preserve">  </w:t>
      </w:r>
      <w:r>
        <w:rPr>
          <w:rFonts w:ascii="Times New Roman" w:eastAsia="ＭＳ 明朝" w:hAnsi="Times New Roman" w:cs="Times New Roman" w:hint="eastAsia"/>
        </w:rPr>
        <w:t>ＱＲコード</w:t>
      </w:r>
    </w:p>
    <w:sectPr w:rsidR="00B51B77" w:rsidRPr="00B524CC" w:rsidSect="00066DAD">
      <w:footerReference w:type="default" r:id="rId27"/>
      <w:type w:val="continuous"/>
      <w:pgSz w:w="11906" w:h="16838"/>
      <w:pgMar w:top="1134" w:right="567" w:bottom="851" w:left="1134" w:header="720" w:footer="720" w:gutter="0"/>
      <w:pgNumType w:start="1"/>
      <w:cols w:space="720"/>
      <w:noEndnote/>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9E8" w:rsidRDefault="006E19E8" w:rsidP="00AF428F">
      <w:r>
        <w:separator/>
      </w:r>
    </w:p>
  </w:endnote>
  <w:endnote w:type="continuationSeparator" w:id="0">
    <w:p w:rsidR="006E19E8" w:rsidRDefault="006E19E8" w:rsidP="00AF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FBE" w:rsidRDefault="00253FBE">
    <w:pPr>
      <w:framePr w:wrap="auto" w:vAnchor="text" w:hAnchor="margin" w:xAlign="center" w:y="1"/>
      <w:adjustRightInd/>
      <w:jc w:val="center"/>
      <w:rPr>
        <w:rFonts w:hAnsi="Times New Roman" w:cs="Times New Roman"/>
      </w:rPr>
    </w:pPr>
    <w:r>
      <w:t xml:space="preserve">- </w:t>
    </w:r>
    <w:r w:rsidR="006B2766">
      <w:fldChar w:fldCharType="begin"/>
    </w:r>
    <w:r w:rsidR="006B2766">
      <w:instrText>page \* MERGEFORMAT</w:instrText>
    </w:r>
    <w:r w:rsidR="006B2766">
      <w:fldChar w:fldCharType="separate"/>
    </w:r>
    <w:r w:rsidR="0044780F">
      <w:rPr>
        <w:noProof/>
      </w:rPr>
      <w:t>1</w:t>
    </w:r>
    <w:r w:rsidR="006B2766">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9E8" w:rsidRDefault="006E19E8">
      <w:r>
        <w:rPr>
          <w:rFonts w:hAnsi="Times New Roman" w:cs="Times New Roman"/>
          <w:color w:val="auto"/>
          <w:sz w:val="2"/>
          <w:szCs w:val="2"/>
        </w:rPr>
        <w:continuationSeparator/>
      </w:r>
    </w:p>
  </w:footnote>
  <w:footnote w:type="continuationSeparator" w:id="0">
    <w:p w:rsidR="006E19E8" w:rsidRDefault="006E19E8" w:rsidP="00AF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F5D19"/>
    <w:multiLevelType w:val="hybridMultilevel"/>
    <w:tmpl w:val="9B84BD96"/>
    <w:lvl w:ilvl="0" w:tplc="300CA940">
      <w:start w:val="1"/>
      <w:numFmt w:val="decimalEnclosedCircle"/>
      <w:lvlText w:val="%1"/>
      <w:lvlJc w:val="left"/>
      <w:pPr>
        <w:ind w:left="915" w:hanging="360"/>
      </w:pPr>
      <w:rPr>
        <w:rFonts w:cs="ＭＳ Ｐゴシック" w:hint="default"/>
        <w:b/>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15:restartNumberingAfterBreak="0">
    <w:nsid w:val="678E0DDE"/>
    <w:multiLevelType w:val="hybridMultilevel"/>
    <w:tmpl w:val="3CA04B5C"/>
    <w:lvl w:ilvl="0" w:tplc="1EE0DF7C">
      <w:start w:val="2"/>
      <w:numFmt w:val="decimalEnclosedCircle"/>
      <w:lvlText w:val="%1"/>
      <w:lvlJc w:val="left"/>
      <w:pPr>
        <w:ind w:left="915" w:hanging="360"/>
      </w:pPr>
      <w:rPr>
        <w:rFonts w:cs="ＭＳ Ｐゴシック" w:hint="default"/>
        <w:b/>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0"/>
  <w:drawingGridVerticalSpacing w:val="32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33121" style="mso-position-horizontal-relative:margin" o:allowincell="f" fill="f" fillcolor="white" stroke="f">
      <v:fill color="white" on="f"/>
      <v:stroke on="f"/>
      <v:textbox inset="5.85pt,.7pt,5.85pt,.7pt"/>
      <o:colormru v:ext="edit" colors="#f96"/>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2C"/>
    <w:rsid w:val="00017221"/>
    <w:rsid w:val="00020273"/>
    <w:rsid w:val="00044401"/>
    <w:rsid w:val="00066DAD"/>
    <w:rsid w:val="000A30A3"/>
    <w:rsid w:val="000A5997"/>
    <w:rsid w:val="000B03B1"/>
    <w:rsid w:val="000C2B93"/>
    <w:rsid w:val="000D62FA"/>
    <w:rsid w:val="000D7A9D"/>
    <w:rsid w:val="000E1199"/>
    <w:rsid w:val="00104B45"/>
    <w:rsid w:val="0010561D"/>
    <w:rsid w:val="001078E6"/>
    <w:rsid w:val="00121D81"/>
    <w:rsid w:val="001258BE"/>
    <w:rsid w:val="0014685C"/>
    <w:rsid w:val="001615DF"/>
    <w:rsid w:val="0016768E"/>
    <w:rsid w:val="00181703"/>
    <w:rsid w:val="00185184"/>
    <w:rsid w:val="00197FB7"/>
    <w:rsid w:val="001B49AF"/>
    <w:rsid w:val="001C3D30"/>
    <w:rsid w:val="002164E1"/>
    <w:rsid w:val="00232516"/>
    <w:rsid w:val="00253FBE"/>
    <w:rsid w:val="0025472C"/>
    <w:rsid w:val="00256A88"/>
    <w:rsid w:val="00265FA3"/>
    <w:rsid w:val="00272CB5"/>
    <w:rsid w:val="002B1599"/>
    <w:rsid w:val="00321B22"/>
    <w:rsid w:val="003464E8"/>
    <w:rsid w:val="00362AD5"/>
    <w:rsid w:val="0036487C"/>
    <w:rsid w:val="00383267"/>
    <w:rsid w:val="00391DAF"/>
    <w:rsid w:val="00395C9B"/>
    <w:rsid w:val="003A2014"/>
    <w:rsid w:val="003B769B"/>
    <w:rsid w:val="003C1FEC"/>
    <w:rsid w:val="003D490B"/>
    <w:rsid w:val="0040590A"/>
    <w:rsid w:val="004327BE"/>
    <w:rsid w:val="00434E5A"/>
    <w:rsid w:val="00437FC2"/>
    <w:rsid w:val="0044780F"/>
    <w:rsid w:val="00460FC5"/>
    <w:rsid w:val="00486A44"/>
    <w:rsid w:val="004A0165"/>
    <w:rsid w:val="004A2CA5"/>
    <w:rsid w:val="00510AA0"/>
    <w:rsid w:val="00511CE3"/>
    <w:rsid w:val="00531BFB"/>
    <w:rsid w:val="00540617"/>
    <w:rsid w:val="00561D0B"/>
    <w:rsid w:val="00562BC0"/>
    <w:rsid w:val="00573189"/>
    <w:rsid w:val="005A3F47"/>
    <w:rsid w:val="005D6107"/>
    <w:rsid w:val="005F5EDB"/>
    <w:rsid w:val="00626F3A"/>
    <w:rsid w:val="00634B3D"/>
    <w:rsid w:val="006357E3"/>
    <w:rsid w:val="00635FD1"/>
    <w:rsid w:val="0064009F"/>
    <w:rsid w:val="006977F9"/>
    <w:rsid w:val="006B2766"/>
    <w:rsid w:val="006B27FD"/>
    <w:rsid w:val="006B6073"/>
    <w:rsid w:val="006D62B4"/>
    <w:rsid w:val="006E19E8"/>
    <w:rsid w:val="00724E29"/>
    <w:rsid w:val="00737652"/>
    <w:rsid w:val="00737AFF"/>
    <w:rsid w:val="007445FC"/>
    <w:rsid w:val="00747E81"/>
    <w:rsid w:val="00761B1B"/>
    <w:rsid w:val="0078373B"/>
    <w:rsid w:val="00793B39"/>
    <w:rsid w:val="00794559"/>
    <w:rsid w:val="007B7810"/>
    <w:rsid w:val="007C267D"/>
    <w:rsid w:val="007C31C6"/>
    <w:rsid w:val="007F58BC"/>
    <w:rsid w:val="00802EF6"/>
    <w:rsid w:val="008067F6"/>
    <w:rsid w:val="00815759"/>
    <w:rsid w:val="00834F81"/>
    <w:rsid w:val="00854F4D"/>
    <w:rsid w:val="008574A2"/>
    <w:rsid w:val="0086034D"/>
    <w:rsid w:val="008721A0"/>
    <w:rsid w:val="00883199"/>
    <w:rsid w:val="008A1132"/>
    <w:rsid w:val="008B6918"/>
    <w:rsid w:val="008F461F"/>
    <w:rsid w:val="00903CC0"/>
    <w:rsid w:val="009602BA"/>
    <w:rsid w:val="009652DA"/>
    <w:rsid w:val="009801E6"/>
    <w:rsid w:val="009A55AB"/>
    <w:rsid w:val="009E27D5"/>
    <w:rsid w:val="009E6F66"/>
    <w:rsid w:val="00A04E93"/>
    <w:rsid w:val="00A06FF0"/>
    <w:rsid w:val="00A110EC"/>
    <w:rsid w:val="00A130F0"/>
    <w:rsid w:val="00A16FC5"/>
    <w:rsid w:val="00A223C2"/>
    <w:rsid w:val="00A42F45"/>
    <w:rsid w:val="00A61684"/>
    <w:rsid w:val="00AA7D42"/>
    <w:rsid w:val="00AC776F"/>
    <w:rsid w:val="00AE1A88"/>
    <w:rsid w:val="00AF1A40"/>
    <w:rsid w:val="00AF428F"/>
    <w:rsid w:val="00AF61FB"/>
    <w:rsid w:val="00AF6D20"/>
    <w:rsid w:val="00B07619"/>
    <w:rsid w:val="00B51B77"/>
    <w:rsid w:val="00B524CC"/>
    <w:rsid w:val="00B76EA7"/>
    <w:rsid w:val="00B802A3"/>
    <w:rsid w:val="00B80E9B"/>
    <w:rsid w:val="00BA433C"/>
    <w:rsid w:val="00BB2419"/>
    <w:rsid w:val="00BC1B11"/>
    <w:rsid w:val="00BC7171"/>
    <w:rsid w:val="00BD26B7"/>
    <w:rsid w:val="00BD5BF4"/>
    <w:rsid w:val="00C03122"/>
    <w:rsid w:val="00C15A74"/>
    <w:rsid w:val="00C2442D"/>
    <w:rsid w:val="00C639F8"/>
    <w:rsid w:val="00C63E3E"/>
    <w:rsid w:val="00C77C20"/>
    <w:rsid w:val="00C825F7"/>
    <w:rsid w:val="00C8438A"/>
    <w:rsid w:val="00CB271E"/>
    <w:rsid w:val="00CC0397"/>
    <w:rsid w:val="00CC1D31"/>
    <w:rsid w:val="00CC7BB1"/>
    <w:rsid w:val="00D21C2C"/>
    <w:rsid w:val="00D50641"/>
    <w:rsid w:val="00D518A5"/>
    <w:rsid w:val="00D63D83"/>
    <w:rsid w:val="00D63FE0"/>
    <w:rsid w:val="00D714B9"/>
    <w:rsid w:val="00D74D9B"/>
    <w:rsid w:val="00D85359"/>
    <w:rsid w:val="00D86396"/>
    <w:rsid w:val="00D866A1"/>
    <w:rsid w:val="00DB340D"/>
    <w:rsid w:val="00DC6F17"/>
    <w:rsid w:val="00DE351E"/>
    <w:rsid w:val="00DE564B"/>
    <w:rsid w:val="00DF07DD"/>
    <w:rsid w:val="00E01E74"/>
    <w:rsid w:val="00E12C06"/>
    <w:rsid w:val="00E15482"/>
    <w:rsid w:val="00E15885"/>
    <w:rsid w:val="00E475AB"/>
    <w:rsid w:val="00E50784"/>
    <w:rsid w:val="00E55E0B"/>
    <w:rsid w:val="00E70E81"/>
    <w:rsid w:val="00E76257"/>
    <w:rsid w:val="00E76F9B"/>
    <w:rsid w:val="00EA128C"/>
    <w:rsid w:val="00EB77D1"/>
    <w:rsid w:val="00ED371D"/>
    <w:rsid w:val="00EF1026"/>
    <w:rsid w:val="00F03247"/>
    <w:rsid w:val="00F23ACC"/>
    <w:rsid w:val="00F4209D"/>
    <w:rsid w:val="00F44A63"/>
    <w:rsid w:val="00F4711E"/>
    <w:rsid w:val="00F54B01"/>
    <w:rsid w:val="00F61B31"/>
    <w:rsid w:val="00F62829"/>
    <w:rsid w:val="00F63DA3"/>
    <w:rsid w:val="00F67F90"/>
    <w:rsid w:val="00F75286"/>
    <w:rsid w:val="00F9361E"/>
    <w:rsid w:val="00FA0FD7"/>
    <w:rsid w:val="00FA5045"/>
    <w:rsid w:val="00FB27EB"/>
    <w:rsid w:val="00FB2CAB"/>
    <w:rsid w:val="00FB45AE"/>
    <w:rsid w:val="00FB60B7"/>
    <w:rsid w:val="00FC3D7C"/>
    <w:rsid w:val="00FC6F05"/>
    <w:rsid w:val="00FF6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style="mso-position-horizontal-relative:margin" o:allowincell="f" fill="f" fillcolor="white" stroke="f">
      <v:fill color="white" on="f"/>
      <v:stroke on="f"/>
      <v:textbox inset="5.85pt,.7pt,5.85pt,.7pt"/>
      <o:colormru v:ext="edit" colors="#f96"/>
      <o:colormenu v:ext="edit" strokecolor="red"/>
    </o:shapedefaults>
    <o:shapelayout v:ext="edit">
      <o:idmap v:ext="edit" data="1"/>
    </o:shapelayout>
  </w:shapeDefaults>
  <w:decimalSymbol w:val="."/>
  <w:listSeparator w:val=","/>
  <w15:docId w15:val="{B4CF50A4-BB80-470A-8D77-07B3B143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68E"/>
    <w:pPr>
      <w:widowControl w:val="0"/>
      <w:adjustRightInd w:val="0"/>
      <w:jc w:val="both"/>
      <w:textAlignment w:val="baseline"/>
    </w:pPr>
    <w:rPr>
      <w:rFonts w:ascii="ＭＳ Ｐゴシック" w:eastAsia="ＭＳ Ｐゴシック" w:hAnsi="ＭＳ Ｐゴシック" w:cs="ＭＳ Ｐ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6DAD"/>
    <w:pPr>
      <w:tabs>
        <w:tab w:val="center" w:pos="4252"/>
        <w:tab w:val="right" w:pos="8504"/>
      </w:tabs>
      <w:snapToGrid w:val="0"/>
    </w:pPr>
  </w:style>
  <w:style w:type="character" w:customStyle="1" w:styleId="a4">
    <w:name w:val="ヘッダー (文字)"/>
    <w:basedOn w:val="a0"/>
    <w:link w:val="a3"/>
    <w:uiPriority w:val="99"/>
    <w:semiHidden/>
    <w:locked/>
    <w:rsid w:val="00066DAD"/>
    <w:rPr>
      <w:rFonts w:ascii="ＭＳ Ｐゴシック" w:eastAsia="ＭＳ Ｐゴシック" w:hAnsi="ＭＳ Ｐゴシック" w:cs="ＭＳ Ｐゴシック"/>
      <w:color w:val="000000"/>
      <w:kern w:val="0"/>
      <w:sz w:val="21"/>
      <w:szCs w:val="21"/>
    </w:rPr>
  </w:style>
  <w:style w:type="paragraph" w:styleId="a5">
    <w:name w:val="footer"/>
    <w:basedOn w:val="a"/>
    <w:link w:val="a6"/>
    <w:uiPriority w:val="99"/>
    <w:semiHidden/>
    <w:unhideWhenUsed/>
    <w:rsid w:val="00066DAD"/>
    <w:pPr>
      <w:tabs>
        <w:tab w:val="center" w:pos="4252"/>
        <w:tab w:val="right" w:pos="8504"/>
      </w:tabs>
      <w:snapToGrid w:val="0"/>
    </w:pPr>
  </w:style>
  <w:style w:type="character" w:customStyle="1" w:styleId="a6">
    <w:name w:val="フッター (文字)"/>
    <w:basedOn w:val="a0"/>
    <w:link w:val="a5"/>
    <w:uiPriority w:val="99"/>
    <w:semiHidden/>
    <w:locked/>
    <w:rsid w:val="00066DAD"/>
    <w:rPr>
      <w:rFonts w:ascii="ＭＳ Ｐゴシック" w:eastAsia="ＭＳ Ｐゴシック" w:hAnsi="ＭＳ Ｐゴシック" w:cs="ＭＳ Ｐゴシック"/>
      <w:color w:val="000000"/>
      <w:kern w:val="0"/>
      <w:sz w:val="21"/>
      <w:szCs w:val="21"/>
    </w:rPr>
  </w:style>
  <w:style w:type="character" w:styleId="a7">
    <w:name w:val="Hyperlink"/>
    <w:basedOn w:val="a0"/>
    <w:uiPriority w:val="99"/>
    <w:unhideWhenUsed/>
    <w:rsid w:val="001615DF"/>
    <w:rPr>
      <w:rFonts w:ascii="Arial" w:hAnsi="Arial" w:cs="Arial" w:hint="default"/>
      <w:strike w:val="0"/>
      <w:dstrike w:val="0"/>
      <w:color w:val="1122CC"/>
      <w:u w:val="none"/>
      <w:effect w:val="none"/>
    </w:rPr>
  </w:style>
  <w:style w:type="paragraph" w:styleId="a8">
    <w:name w:val="List Paragraph"/>
    <w:basedOn w:val="a"/>
    <w:uiPriority w:val="34"/>
    <w:qFormat/>
    <w:rsid w:val="00104B45"/>
    <w:pPr>
      <w:ind w:leftChars="400" w:left="840"/>
    </w:pPr>
  </w:style>
  <w:style w:type="paragraph" w:styleId="a9">
    <w:name w:val="Balloon Text"/>
    <w:basedOn w:val="a"/>
    <w:link w:val="aa"/>
    <w:uiPriority w:val="99"/>
    <w:semiHidden/>
    <w:unhideWhenUsed/>
    <w:rsid w:val="00ED37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371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roran-th.hokkaido-c.ed.jp/"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nsst.nssmc.com/muroran/" TargetMode="External"/><Relationship Id="rId22" Type="http://schemas.openxmlformats.org/officeDocument/2006/relationships/image" Target="media/image12.wmf"/><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A5B1A-5066-459F-AE5D-2B76FA10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6515</Words>
  <Characters>771</Characters>
  <Application>Microsoft Office Word</Application>
  <DocSecurity>0</DocSecurity>
  <Lines>6</Lines>
  <Paragraphs>14</Paragraphs>
  <ScaleCrop>false</ScaleCrop>
  <HeadingPairs>
    <vt:vector size="2" baseType="variant">
      <vt:variant>
        <vt:lpstr>タイトル</vt:lpstr>
      </vt:variant>
      <vt:variant>
        <vt:i4>1</vt:i4>
      </vt:variant>
    </vt:vector>
  </HeadingPairs>
  <TitlesOfParts>
    <vt:vector size="1" baseType="lpstr">
      <vt:lpstr>室蘭工業高等学校を理解していただくために</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室蘭工業高等学校を理解していただくために</dc:title>
  <dc:creator>murokou</dc:creator>
  <cp:lastModifiedBy>Windows ユーザー</cp:lastModifiedBy>
  <cp:revision>2</cp:revision>
  <cp:lastPrinted>2017-09-04T10:23:00Z</cp:lastPrinted>
  <dcterms:created xsi:type="dcterms:W3CDTF">2017-09-06T01:03:00Z</dcterms:created>
  <dcterms:modified xsi:type="dcterms:W3CDTF">2017-09-06T01:03:00Z</dcterms:modified>
</cp:coreProperties>
</file>